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494"/>
      </w:pPr>
      <w:r>
        <w:rPr/>
        <w:drawing>
          <wp:inline distT="0" distB="0" distL="0" distR="0">
            <wp:extent cx="913854" cy="25546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13854" cy="255460"/>
                    </a:xfrm>
                    <a:prstGeom prst="rect">
                      <a:avLst/>
                    </a:prstGeom>
                  </pic:spPr>
                </pic:pic>
              </a:graphicData>
            </a:graphic>
          </wp:inline>
        </w:drawing>
      </w:r>
      <w:r>
        <w:rPr/>
      </w:r>
    </w:p>
    <w:p>
      <w:pPr>
        <w:spacing w:before="21"/>
        <w:ind w:left="2238" w:right="0" w:firstLine="0"/>
        <w:jc w:val="left"/>
        <w:rPr>
          <w:rFonts w:ascii="Noto Sans"/>
          <w:b/>
          <w:sz w:val="30"/>
        </w:rPr>
      </w:pPr>
      <w:r>
        <w:rPr/>
        <w:drawing>
          <wp:anchor distT="0" distB="0" distL="0" distR="0" allowOverlap="1" layoutInCell="1" locked="0" behindDoc="0" simplePos="0" relativeHeight="15731712">
            <wp:simplePos x="0" y="0"/>
            <wp:positionH relativeFrom="page">
              <wp:posOffset>274320</wp:posOffset>
            </wp:positionH>
            <wp:positionV relativeFrom="paragraph">
              <wp:posOffset>-257318</wp:posOffset>
            </wp:positionV>
            <wp:extent cx="1179575" cy="158191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179575" cy="1581911"/>
                    </a:xfrm>
                    <a:prstGeom prst="rect">
                      <a:avLst/>
                    </a:prstGeom>
                  </pic:spPr>
                </pic:pic>
              </a:graphicData>
            </a:graphic>
          </wp:anchor>
        </w:drawing>
      </w:r>
      <w:r>
        <w:rPr>
          <w:rFonts w:ascii="Noto Sans"/>
          <w:b/>
          <w:sz w:val="30"/>
        </w:rPr>
        <w:t>Contemporary Nurse</w:t>
      </w:r>
    </w:p>
    <w:p>
      <w:pPr>
        <w:pStyle w:val="BodyText"/>
        <w:rPr>
          <w:rFonts w:ascii="Noto Sans"/>
          <w:b/>
        </w:rPr>
      </w:pPr>
    </w:p>
    <w:p>
      <w:pPr>
        <w:pStyle w:val="BodyText"/>
        <w:rPr>
          <w:rFonts w:ascii="Noto Sans"/>
          <w:b/>
        </w:rPr>
      </w:pPr>
    </w:p>
    <w:p>
      <w:pPr>
        <w:pStyle w:val="BodyText"/>
        <w:rPr>
          <w:rFonts w:ascii="Noto Sans"/>
          <w:b/>
        </w:rPr>
      </w:pPr>
    </w:p>
    <w:p>
      <w:pPr>
        <w:pStyle w:val="BodyText"/>
        <w:rPr>
          <w:rFonts w:ascii="Noto Sans"/>
          <w:b/>
        </w:rPr>
      </w:pPr>
    </w:p>
    <w:p>
      <w:pPr>
        <w:pStyle w:val="BodyText"/>
        <w:spacing w:before="7"/>
        <w:rPr>
          <w:rFonts w:ascii="Noto Sans"/>
          <w:b/>
        </w:rPr>
      </w:pPr>
    </w:p>
    <w:p>
      <w:pPr>
        <w:spacing w:before="100"/>
        <w:ind w:left="2078" w:right="1920" w:firstLine="0"/>
        <w:jc w:val="center"/>
        <w:rPr>
          <w:rFonts w:ascii="Noto Sans"/>
          <w:b/>
          <w:sz w:val="16"/>
        </w:rPr>
      </w:pPr>
      <w:r>
        <w:rPr/>
        <w:pict>
          <v:group style="position:absolute;margin-left:21.6pt;margin-top:18.390793pt;width:591.15pt;height:2pt;mso-position-horizontal-relative:page;mso-position-vertical-relative:paragraph;z-index:-15728640;mso-wrap-distance-left:0;mso-wrap-distance-right:0" coordorigin="432,368" coordsize="11823,40">
            <v:line style="position:absolute" from="432,388" to="2318,388" stroked="true" strokeweight="2pt" strokecolor="#132575">
              <v:stroke dashstyle="solid"/>
            </v:line>
            <v:line style="position:absolute" from="2318,388" to="10814,388" stroked="true" strokeweight="2pt" strokecolor="#132575">
              <v:stroke dashstyle="solid"/>
            </v:line>
            <v:line style="position:absolute" from="10814,388" to="12254,388" stroked="true" strokeweight="2pt" strokecolor="#132575">
              <v:stroke dashstyle="solid"/>
            </v:line>
            <w10:wrap type="topAndBottom"/>
          </v:group>
        </w:pict>
      </w:r>
      <w:r>
        <w:rPr>
          <w:rFonts w:ascii="Noto Sans"/>
          <w:b/>
          <w:sz w:val="16"/>
        </w:rPr>
        <w:t>ISSN: 1037-6178 (Print) 1839-3535 (Online) Journal homepage: </w:t>
      </w:r>
      <w:hyperlink r:id="rId7">
        <w:r>
          <w:rPr>
            <w:rFonts w:ascii="Noto Sans"/>
            <w:b/>
            <w:sz w:val="16"/>
            <w:u w:val="single"/>
          </w:rPr>
          <w:t>http://www.tandfonline.com/loi/rcnj20</w:t>
        </w:r>
      </w:hyperlink>
    </w:p>
    <w:p>
      <w:pPr>
        <w:pStyle w:val="BodyText"/>
        <w:spacing w:before="5"/>
        <w:rPr>
          <w:rFonts w:ascii="Noto Sans"/>
          <w:b/>
          <w:sz w:val="27"/>
        </w:rPr>
      </w:pPr>
    </w:p>
    <w:p>
      <w:pPr>
        <w:pStyle w:val="Title"/>
        <w:spacing w:line="206" w:lineRule="auto"/>
      </w:pPr>
      <w:r>
        <w:rPr/>
        <w:t>A</w:t>
      </w:r>
      <w:r>
        <w:rPr>
          <w:spacing w:val="-48"/>
        </w:rPr>
        <w:t> </w:t>
      </w:r>
      <w:r>
        <w:rPr/>
        <w:t>randomized</w:t>
      </w:r>
      <w:r>
        <w:rPr>
          <w:spacing w:val="-47"/>
        </w:rPr>
        <w:t> </w:t>
      </w:r>
      <w:r>
        <w:rPr/>
        <w:t>controlled</w:t>
      </w:r>
      <w:r>
        <w:rPr>
          <w:spacing w:val="-47"/>
        </w:rPr>
        <w:t> </w:t>
      </w:r>
      <w:r>
        <w:rPr/>
        <w:t>trial</w:t>
      </w:r>
      <w:r>
        <w:rPr>
          <w:spacing w:val="-48"/>
        </w:rPr>
        <w:t> </w:t>
      </w:r>
      <w:r>
        <w:rPr/>
        <w:t>on</w:t>
      </w:r>
      <w:r>
        <w:rPr>
          <w:spacing w:val="-47"/>
        </w:rPr>
        <w:t> </w:t>
      </w:r>
      <w:r>
        <w:rPr/>
        <w:t>the</w:t>
      </w:r>
      <w:r>
        <w:rPr>
          <w:spacing w:val="-47"/>
        </w:rPr>
        <w:t> </w:t>
      </w:r>
      <w:r>
        <w:rPr/>
        <w:t>effect</w:t>
      </w:r>
      <w:r>
        <w:rPr>
          <w:spacing w:val="-47"/>
        </w:rPr>
        <w:t> </w:t>
      </w:r>
      <w:r>
        <w:rPr/>
        <w:t>of behavioral strategies for adherence to </w:t>
      </w:r>
      <w:r>
        <w:rPr>
          <w:spacing w:val="-3"/>
        </w:rPr>
        <w:t>oral </w:t>
      </w:r>
      <w:r>
        <w:rPr/>
        <w:t>antidiabetic drugs: study</w:t>
      </w:r>
      <w:r>
        <w:rPr>
          <w:spacing w:val="-38"/>
        </w:rPr>
        <w:t> </w:t>
      </w:r>
      <w:r>
        <w:rPr/>
        <w:t>protocol</w:t>
      </w:r>
    </w:p>
    <w:p>
      <w:pPr>
        <w:pStyle w:val="BodyText"/>
        <w:spacing w:before="4"/>
        <w:rPr>
          <w:rFonts w:ascii="Noto Sans"/>
          <w:b/>
          <w:sz w:val="33"/>
        </w:rPr>
      </w:pPr>
    </w:p>
    <w:p>
      <w:pPr>
        <w:spacing w:line="206" w:lineRule="auto" w:before="0"/>
        <w:ind w:left="1622" w:right="1894" w:firstLine="0"/>
        <w:jc w:val="left"/>
        <w:rPr>
          <w:rFonts w:ascii="Noto Sans" w:hAnsi="Noto Sans"/>
          <w:b/>
          <w:sz w:val="24"/>
        </w:rPr>
      </w:pPr>
      <w:r>
        <w:rPr>
          <w:rFonts w:ascii="Noto Sans" w:hAnsi="Noto Sans"/>
          <w:b/>
          <w:sz w:val="24"/>
        </w:rPr>
        <w:t>Danilo</w:t>
      </w:r>
      <w:r>
        <w:rPr>
          <w:rFonts w:ascii="Noto Sans" w:hAnsi="Noto Sans"/>
          <w:b/>
          <w:spacing w:val="-29"/>
          <w:sz w:val="24"/>
        </w:rPr>
        <w:t> </w:t>
      </w:r>
      <w:r>
        <w:rPr>
          <w:rFonts w:ascii="Noto Sans" w:hAnsi="Noto Sans"/>
          <w:b/>
          <w:spacing w:val="-5"/>
          <w:sz w:val="24"/>
        </w:rPr>
        <w:t>D.</w:t>
      </w:r>
      <w:r>
        <w:rPr>
          <w:rFonts w:ascii="Noto Sans" w:hAnsi="Noto Sans"/>
          <w:b/>
          <w:spacing w:val="-28"/>
          <w:sz w:val="24"/>
        </w:rPr>
        <w:t> </w:t>
      </w:r>
      <w:r>
        <w:rPr>
          <w:rFonts w:ascii="Noto Sans" w:hAnsi="Noto Sans"/>
          <w:b/>
          <w:spacing w:val="-3"/>
          <w:sz w:val="24"/>
        </w:rPr>
        <w:t>Trevisan,</w:t>
      </w:r>
      <w:r>
        <w:rPr>
          <w:rFonts w:ascii="Noto Sans" w:hAnsi="Noto Sans"/>
          <w:b/>
          <w:spacing w:val="-28"/>
          <w:sz w:val="24"/>
        </w:rPr>
        <w:t> </w:t>
      </w:r>
      <w:r>
        <w:rPr>
          <w:rFonts w:ascii="Noto Sans" w:hAnsi="Noto Sans"/>
          <w:b/>
          <w:sz w:val="24"/>
        </w:rPr>
        <w:t>Thaís</w:t>
      </w:r>
      <w:r>
        <w:rPr>
          <w:rFonts w:ascii="Noto Sans" w:hAnsi="Noto Sans"/>
          <w:b/>
          <w:spacing w:val="-29"/>
          <w:sz w:val="24"/>
        </w:rPr>
        <w:t> </w:t>
      </w:r>
      <w:r>
        <w:rPr>
          <w:rFonts w:ascii="Noto Sans" w:hAnsi="Noto Sans"/>
          <w:b/>
          <w:sz w:val="24"/>
        </w:rPr>
        <w:t>M.</w:t>
      </w:r>
      <w:r>
        <w:rPr>
          <w:rFonts w:ascii="Noto Sans" w:hAnsi="Noto Sans"/>
          <w:b/>
          <w:spacing w:val="-28"/>
          <w:sz w:val="24"/>
        </w:rPr>
        <w:t> </w:t>
      </w:r>
      <w:r>
        <w:rPr>
          <w:rFonts w:ascii="Noto Sans" w:hAnsi="Noto Sans"/>
          <w:b/>
          <w:sz w:val="24"/>
        </w:rPr>
        <w:t>São-João,</w:t>
      </w:r>
      <w:r>
        <w:rPr>
          <w:rFonts w:ascii="Noto Sans" w:hAnsi="Noto Sans"/>
          <w:b/>
          <w:spacing w:val="-28"/>
          <w:sz w:val="24"/>
        </w:rPr>
        <w:t> </w:t>
      </w:r>
      <w:r>
        <w:rPr>
          <w:rFonts w:ascii="Noto Sans" w:hAnsi="Noto Sans"/>
          <w:b/>
          <w:sz w:val="24"/>
        </w:rPr>
        <w:t>Marilia</w:t>
      </w:r>
      <w:r>
        <w:rPr>
          <w:rFonts w:ascii="Noto Sans" w:hAnsi="Noto Sans"/>
          <w:b/>
          <w:spacing w:val="-28"/>
          <w:sz w:val="24"/>
        </w:rPr>
        <w:t> </w:t>
      </w:r>
      <w:r>
        <w:rPr>
          <w:rFonts w:ascii="Noto Sans" w:hAnsi="Noto Sans"/>
          <w:b/>
          <w:sz w:val="24"/>
        </w:rPr>
        <w:t>E.</w:t>
      </w:r>
      <w:r>
        <w:rPr>
          <w:rFonts w:ascii="Noto Sans" w:hAnsi="Noto Sans"/>
          <w:b/>
          <w:spacing w:val="-29"/>
          <w:sz w:val="24"/>
        </w:rPr>
        <w:t> </w:t>
      </w:r>
      <w:r>
        <w:rPr>
          <w:rFonts w:ascii="Noto Sans" w:hAnsi="Noto Sans"/>
          <w:b/>
          <w:sz w:val="24"/>
        </w:rPr>
        <w:t>Cornélio,</w:t>
      </w:r>
      <w:r>
        <w:rPr>
          <w:rFonts w:ascii="Noto Sans" w:hAnsi="Noto Sans"/>
          <w:b/>
          <w:spacing w:val="-28"/>
          <w:sz w:val="24"/>
        </w:rPr>
        <w:t> </w:t>
      </w:r>
      <w:r>
        <w:rPr>
          <w:rFonts w:ascii="Noto Sans" w:hAnsi="Noto Sans"/>
          <w:b/>
          <w:sz w:val="24"/>
        </w:rPr>
        <w:t>Fernanda</w:t>
      </w:r>
      <w:r>
        <w:rPr>
          <w:rFonts w:ascii="Noto Sans" w:hAnsi="Noto Sans"/>
          <w:b/>
          <w:spacing w:val="-28"/>
          <w:sz w:val="24"/>
        </w:rPr>
        <w:t> </w:t>
      </w:r>
      <w:r>
        <w:rPr>
          <w:rFonts w:ascii="Noto Sans" w:hAnsi="Noto Sans"/>
          <w:b/>
          <w:spacing w:val="-8"/>
          <w:sz w:val="24"/>
        </w:rPr>
        <w:t>F. </w:t>
      </w:r>
      <w:r>
        <w:rPr>
          <w:rFonts w:ascii="Noto Sans" w:hAnsi="Noto Sans"/>
          <w:b/>
          <w:sz w:val="24"/>
        </w:rPr>
        <w:t>Jannuzzi,</w:t>
      </w:r>
      <w:r>
        <w:rPr>
          <w:rFonts w:ascii="Noto Sans" w:hAnsi="Noto Sans"/>
          <w:b/>
          <w:spacing w:val="-11"/>
          <w:sz w:val="24"/>
        </w:rPr>
        <w:t> </w:t>
      </w:r>
      <w:r>
        <w:rPr>
          <w:rFonts w:ascii="Noto Sans" w:hAnsi="Noto Sans"/>
          <w:b/>
          <w:sz w:val="24"/>
        </w:rPr>
        <w:t>Roberta</w:t>
      </w:r>
      <w:r>
        <w:rPr>
          <w:rFonts w:ascii="Noto Sans" w:hAnsi="Noto Sans"/>
          <w:b/>
          <w:spacing w:val="-10"/>
          <w:sz w:val="24"/>
        </w:rPr>
        <w:t> </w:t>
      </w:r>
      <w:r>
        <w:rPr>
          <w:rFonts w:ascii="Noto Sans" w:hAnsi="Noto Sans"/>
          <w:b/>
          <w:sz w:val="24"/>
        </w:rPr>
        <w:t>C.</w:t>
      </w:r>
      <w:r>
        <w:rPr>
          <w:rFonts w:ascii="Noto Sans" w:hAnsi="Noto Sans"/>
          <w:b/>
          <w:spacing w:val="-10"/>
          <w:sz w:val="24"/>
        </w:rPr>
        <w:t> </w:t>
      </w:r>
      <w:r>
        <w:rPr>
          <w:rFonts w:ascii="Noto Sans" w:hAnsi="Noto Sans"/>
          <w:b/>
          <w:sz w:val="24"/>
        </w:rPr>
        <w:t>M.</w:t>
      </w:r>
      <w:r>
        <w:rPr>
          <w:rFonts w:ascii="Noto Sans" w:hAnsi="Noto Sans"/>
          <w:b/>
          <w:spacing w:val="-10"/>
          <w:sz w:val="24"/>
        </w:rPr>
        <w:t> </w:t>
      </w:r>
      <w:r>
        <w:rPr>
          <w:rFonts w:ascii="Noto Sans" w:hAnsi="Noto Sans"/>
          <w:b/>
          <w:sz w:val="24"/>
        </w:rPr>
        <w:t>Rodrigues</w:t>
      </w:r>
      <w:r>
        <w:rPr>
          <w:rFonts w:ascii="Noto Sans" w:hAnsi="Noto Sans"/>
          <w:b/>
          <w:spacing w:val="-10"/>
          <w:sz w:val="24"/>
        </w:rPr>
        <w:t> </w:t>
      </w:r>
      <w:r>
        <w:rPr>
          <w:rFonts w:ascii="Noto Sans" w:hAnsi="Noto Sans"/>
          <w:b/>
          <w:sz w:val="24"/>
        </w:rPr>
        <w:t>&amp;</w:t>
      </w:r>
      <w:r>
        <w:rPr>
          <w:rFonts w:ascii="Noto Sans" w:hAnsi="Noto Sans"/>
          <w:b/>
          <w:spacing w:val="-10"/>
          <w:sz w:val="24"/>
        </w:rPr>
        <w:t> </w:t>
      </w:r>
      <w:r>
        <w:rPr>
          <w:rFonts w:ascii="Noto Sans" w:hAnsi="Noto Sans"/>
          <w:b/>
          <w:sz w:val="24"/>
        </w:rPr>
        <w:t>Maria</w:t>
      </w:r>
      <w:r>
        <w:rPr>
          <w:rFonts w:ascii="Noto Sans" w:hAnsi="Noto Sans"/>
          <w:b/>
          <w:spacing w:val="-10"/>
          <w:sz w:val="24"/>
        </w:rPr>
        <w:t> </w:t>
      </w:r>
      <w:r>
        <w:rPr>
          <w:rFonts w:ascii="Noto Sans" w:hAnsi="Noto Sans"/>
          <w:b/>
          <w:sz w:val="24"/>
        </w:rPr>
        <w:t>Helena</w:t>
      </w:r>
      <w:r>
        <w:rPr>
          <w:rFonts w:ascii="Noto Sans" w:hAnsi="Noto Sans"/>
          <w:b/>
          <w:spacing w:val="-10"/>
          <w:sz w:val="24"/>
        </w:rPr>
        <w:t> </w:t>
      </w:r>
      <w:r>
        <w:rPr>
          <w:rFonts w:ascii="Noto Sans" w:hAnsi="Noto Sans"/>
          <w:b/>
          <w:sz w:val="24"/>
        </w:rPr>
        <w:t>M.</w:t>
      </w:r>
      <w:r>
        <w:rPr>
          <w:rFonts w:ascii="Noto Sans" w:hAnsi="Noto Sans"/>
          <w:b/>
          <w:spacing w:val="-10"/>
          <w:sz w:val="24"/>
        </w:rPr>
        <w:t> </w:t>
      </w:r>
      <w:r>
        <w:rPr>
          <w:rFonts w:ascii="Noto Sans" w:hAnsi="Noto Sans"/>
          <w:b/>
          <w:sz w:val="24"/>
        </w:rPr>
        <w:t>Lima</w:t>
      </w:r>
    </w:p>
    <w:p>
      <w:pPr>
        <w:pStyle w:val="BodyText"/>
        <w:spacing w:before="8"/>
        <w:rPr>
          <w:rFonts w:ascii="Noto Sans"/>
          <w:b/>
          <w:sz w:val="31"/>
        </w:rPr>
      </w:pPr>
    </w:p>
    <w:p>
      <w:pPr>
        <w:pStyle w:val="BodyText"/>
        <w:spacing w:line="247" w:lineRule="auto"/>
        <w:ind w:left="1622" w:right="1894"/>
        <w:rPr>
          <w:rFonts w:ascii="Arial" w:hAnsi="Arial"/>
        </w:rPr>
      </w:pPr>
      <w:r>
        <w:rPr>
          <w:rFonts w:ascii="Noto Sans" w:hAnsi="Noto Sans"/>
          <w:b/>
          <w:spacing w:val="-7"/>
        </w:rPr>
        <w:t>To </w:t>
      </w:r>
      <w:r>
        <w:rPr>
          <w:rFonts w:ascii="Noto Sans" w:hAnsi="Noto Sans"/>
          <w:b/>
        </w:rPr>
        <w:t>cite this article: </w:t>
      </w:r>
      <w:r>
        <w:rPr>
          <w:rFonts w:ascii="Arial" w:hAnsi="Arial"/>
        </w:rPr>
        <w:t>Danilo D. Trevisan, Thaís M. São-João, Marilia E. Cornélio, Fernanda F. Jannuzzi, Roberta C. M. Rodrigues &amp; Maria Helena M. Lima (2018): A randomized controlled trial</w:t>
      </w:r>
      <w:r>
        <w:rPr>
          <w:rFonts w:ascii="Arial" w:hAnsi="Arial"/>
          <w:spacing w:val="-5"/>
        </w:rPr>
        <w:t> </w:t>
      </w:r>
      <w:r>
        <w:rPr>
          <w:rFonts w:ascii="Arial" w:hAnsi="Arial"/>
        </w:rPr>
        <w:t>on</w:t>
      </w:r>
      <w:r>
        <w:rPr>
          <w:rFonts w:ascii="Arial" w:hAnsi="Arial"/>
          <w:spacing w:val="-5"/>
        </w:rPr>
        <w:t> </w:t>
      </w:r>
      <w:r>
        <w:rPr>
          <w:rFonts w:ascii="Arial" w:hAnsi="Arial"/>
        </w:rPr>
        <w:t>the</w:t>
      </w:r>
      <w:r>
        <w:rPr>
          <w:rFonts w:ascii="Arial" w:hAnsi="Arial"/>
          <w:spacing w:val="-5"/>
        </w:rPr>
        <w:t> </w:t>
      </w:r>
      <w:r>
        <w:rPr>
          <w:rFonts w:ascii="Arial" w:hAnsi="Arial"/>
        </w:rPr>
        <w:t>effect</w:t>
      </w:r>
      <w:r>
        <w:rPr>
          <w:rFonts w:ascii="Arial" w:hAnsi="Arial"/>
          <w:spacing w:val="-5"/>
        </w:rPr>
        <w:t> </w:t>
      </w:r>
      <w:r>
        <w:rPr>
          <w:rFonts w:ascii="Arial" w:hAnsi="Arial"/>
        </w:rPr>
        <w:t>of</w:t>
      </w:r>
      <w:r>
        <w:rPr>
          <w:rFonts w:ascii="Arial" w:hAnsi="Arial"/>
          <w:spacing w:val="-5"/>
        </w:rPr>
        <w:t> </w:t>
      </w:r>
      <w:r>
        <w:rPr>
          <w:rFonts w:ascii="Arial" w:hAnsi="Arial"/>
        </w:rPr>
        <w:t>behavioral</w:t>
      </w:r>
      <w:r>
        <w:rPr>
          <w:rFonts w:ascii="Arial" w:hAnsi="Arial"/>
          <w:spacing w:val="-5"/>
        </w:rPr>
        <w:t> </w:t>
      </w:r>
      <w:r>
        <w:rPr>
          <w:rFonts w:ascii="Arial" w:hAnsi="Arial"/>
        </w:rPr>
        <w:t>strategies</w:t>
      </w:r>
      <w:r>
        <w:rPr>
          <w:rFonts w:ascii="Arial" w:hAnsi="Arial"/>
          <w:spacing w:val="-5"/>
        </w:rPr>
        <w:t> </w:t>
      </w:r>
      <w:r>
        <w:rPr>
          <w:rFonts w:ascii="Arial" w:hAnsi="Arial"/>
        </w:rPr>
        <w:t>for</w:t>
      </w:r>
      <w:r>
        <w:rPr>
          <w:rFonts w:ascii="Arial" w:hAnsi="Arial"/>
          <w:spacing w:val="-5"/>
        </w:rPr>
        <w:t> </w:t>
      </w:r>
      <w:r>
        <w:rPr>
          <w:rFonts w:ascii="Arial" w:hAnsi="Arial"/>
        </w:rPr>
        <w:t>adherence</w:t>
      </w:r>
      <w:r>
        <w:rPr>
          <w:rFonts w:ascii="Arial" w:hAnsi="Arial"/>
          <w:spacing w:val="-5"/>
        </w:rPr>
        <w:t> </w:t>
      </w:r>
      <w:r>
        <w:rPr>
          <w:rFonts w:ascii="Arial" w:hAnsi="Arial"/>
        </w:rPr>
        <w:t>to</w:t>
      </w:r>
      <w:r>
        <w:rPr>
          <w:rFonts w:ascii="Arial" w:hAnsi="Arial"/>
          <w:spacing w:val="-5"/>
        </w:rPr>
        <w:t> </w:t>
      </w:r>
      <w:r>
        <w:rPr>
          <w:rFonts w:ascii="Arial" w:hAnsi="Arial"/>
        </w:rPr>
        <w:t>oral</w:t>
      </w:r>
      <w:r>
        <w:rPr>
          <w:rFonts w:ascii="Arial" w:hAnsi="Arial"/>
          <w:spacing w:val="-5"/>
        </w:rPr>
        <w:t> </w:t>
      </w:r>
      <w:r>
        <w:rPr>
          <w:rFonts w:ascii="Arial" w:hAnsi="Arial"/>
        </w:rPr>
        <w:t>antidiabetic</w:t>
      </w:r>
      <w:r>
        <w:rPr>
          <w:rFonts w:ascii="Arial" w:hAnsi="Arial"/>
          <w:spacing w:val="-5"/>
        </w:rPr>
        <w:t> </w:t>
      </w:r>
      <w:r>
        <w:rPr>
          <w:rFonts w:ascii="Arial" w:hAnsi="Arial"/>
        </w:rPr>
        <w:t>drugs:</w:t>
      </w:r>
      <w:r>
        <w:rPr>
          <w:rFonts w:ascii="Arial" w:hAnsi="Arial"/>
          <w:spacing w:val="-5"/>
        </w:rPr>
        <w:t> </w:t>
      </w:r>
      <w:r>
        <w:rPr>
          <w:rFonts w:ascii="Arial" w:hAnsi="Arial"/>
        </w:rPr>
        <w:t>study</w:t>
      </w:r>
      <w:r>
        <w:rPr>
          <w:rFonts w:ascii="Arial" w:hAnsi="Arial"/>
          <w:spacing w:val="-5"/>
        </w:rPr>
        <w:t> </w:t>
      </w:r>
      <w:r>
        <w:rPr>
          <w:rFonts w:ascii="Arial" w:hAnsi="Arial"/>
        </w:rPr>
        <w:t>protocol, Contemporary Nurse, DOI:</w:t>
      </w:r>
      <w:r>
        <w:rPr>
          <w:rFonts w:ascii="Arial" w:hAnsi="Arial"/>
          <w:spacing w:val="-5"/>
        </w:rPr>
        <w:t> </w:t>
      </w:r>
      <w:r>
        <w:rPr>
          <w:rFonts w:ascii="Arial" w:hAnsi="Arial"/>
          <w:u w:val="single"/>
        </w:rPr>
        <w:t>10.1080/10376178.2017.1421862</w:t>
      </w:r>
    </w:p>
    <w:p>
      <w:pPr>
        <w:spacing w:before="143"/>
        <w:ind w:left="1622" w:right="0" w:firstLine="0"/>
        <w:jc w:val="left"/>
        <w:rPr>
          <w:rFonts w:ascii="Noto Sans"/>
          <w:sz w:val="20"/>
        </w:rPr>
      </w:pPr>
      <w:r>
        <w:rPr>
          <w:rFonts w:ascii="Noto Sans"/>
          <w:b/>
          <w:sz w:val="20"/>
        </w:rPr>
        <w:t>To link to this article: </w:t>
      </w:r>
      <w:hyperlink r:id="rId8">
        <w:r>
          <w:rPr>
            <w:rFonts w:ascii="Noto Sans"/>
            <w:sz w:val="20"/>
            <w:u w:val="single"/>
          </w:rPr>
          <w:t>https://doi.org/10.1080/10376178.2017.1421862</w:t>
        </w:r>
      </w:hyperlink>
    </w:p>
    <w:p>
      <w:pPr>
        <w:pStyle w:val="BodyText"/>
        <w:rPr>
          <w:rFonts w:ascii="Noto Sans"/>
        </w:rPr>
      </w:pPr>
    </w:p>
    <w:p>
      <w:pPr>
        <w:pStyle w:val="BodyText"/>
        <w:rPr>
          <w:rFonts w:ascii="Noto Sans"/>
        </w:rPr>
      </w:pPr>
    </w:p>
    <w:p>
      <w:pPr>
        <w:pStyle w:val="BodyText"/>
        <w:spacing w:before="4"/>
        <w:rPr>
          <w:rFonts w:ascii="Noto Sans"/>
          <w:sz w:val="14"/>
        </w:rPr>
      </w:pPr>
    </w:p>
    <w:p>
      <w:pPr>
        <w:spacing w:line="196" w:lineRule="auto" w:before="135"/>
        <w:ind w:left="2315" w:right="5869" w:firstLine="0"/>
        <w:jc w:val="left"/>
        <w:rPr>
          <w:rFonts w:ascii="Noto Sans"/>
          <w:sz w:val="18"/>
        </w:rPr>
      </w:pPr>
      <w:r>
        <w:rPr/>
        <w:drawing>
          <wp:anchor distT="0" distB="0" distL="0" distR="0" allowOverlap="1" layoutInCell="1" locked="0" behindDoc="0" simplePos="0" relativeHeight="15732224">
            <wp:simplePos x="0" y="0"/>
            <wp:positionH relativeFrom="page">
              <wp:posOffset>1353819</wp:posOffset>
            </wp:positionH>
            <wp:positionV relativeFrom="paragraph">
              <wp:posOffset>29299</wp:posOffset>
            </wp:positionV>
            <wp:extent cx="210311" cy="224688"/>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210311" cy="224688"/>
                    </a:xfrm>
                    <a:prstGeom prst="rect">
                      <a:avLst/>
                    </a:prstGeom>
                  </pic:spPr>
                </pic:pic>
              </a:graphicData>
            </a:graphic>
          </wp:anchor>
        </w:drawing>
      </w:r>
      <w:r>
        <w:rPr>
          <w:rFonts w:ascii="Noto Sans"/>
          <w:sz w:val="18"/>
        </w:rPr>
        <w:t>Accepted author version posted online: 27 Dec 2017.</w:t>
      </w:r>
    </w:p>
    <w:p>
      <w:pPr>
        <w:tabs>
          <w:tab w:pos="2315" w:val="left" w:leader="none"/>
          <w:tab w:pos="5963" w:val="left" w:leader="none"/>
        </w:tabs>
        <w:spacing w:line="208" w:lineRule="exact" w:before="0"/>
        <w:ind w:left="1692" w:right="0" w:firstLine="0"/>
        <w:jc w:val="left"/>
        <w:rPr>
          <w:rFonts w:ascii="Noto Sans"/>
          <w:sz w:val="18"/>
        </w:rPr>
      </w:pPr>
      <w:r>
        <w:rPr>
          <w:sz w:val="18"/>
          <w:u w:val="single"/>
        </w:rPr>
        <w:t> </w:t>
        <w:tab/>
      </w:r>
      <w:r>
        <w:rPr>
          <w:rFonts w:ascii="Noto Sans"/>
          <w:sz w:val="18"/>
          <w:u w:val="single"/>
        </w:rPr>
        <w:t>Published online: 09 Jan</w:t>
      </w:r>
      <w:r>
        <w:rPr>
          <w:rFonts w:ascii="Noto Sans"/>
          <w:spacing w:val="-33"/>
          <w:sz w:val="18"/>
          <w:u w:val="single"/>
        </w:rPr>
        <w:t> </w:t>
      </w:r>
      <w:r>
        <w:rPr>
          <w:rFonts w:ascii="Noto Sans"/>
          <w:sz w:val="18"/>
          <w:u w:val="single"/>
        </w:rPr>
        <w:t>2018.</w:t>
        <w:tab/>
      </w:r>
    </w:p>
    <w:p>
      <w:pPr>
        <w:spacing w:before="158"/>
        <w:ind w:left="1812" w:right="0" w:firstLine="0"/>
        <w:jc w:val="left"/>
        <w:rPr>
          <w:rFonts w:ascii="Noto Sans"/>
          <w:sz w:val="18"/>
        </w:rPr>
      </w:pPr>
      <w:r>
        <w:rPr/>
        <w:drawing>
          <wp:anchor distT="0" distB="0" distL="0" distR="0" allowOverlap="1" layoutInCell="1" locked="0" behindDoc="0" simplePos="0" relativeHeight="15732736">
            <wp:simplePos x="0" y="0"/>
            <wp:positionH relativeFrom="page">
              <wp:posOffset>3479571</wp:posOffset>
            </wp:positionH>
            <wp:positionV relativeFrom="paragraph">
              <wp:posOffset>170179</wp:posOffset>
            </wp:positionV>
            <wp:extent cx="165100" cy="111569"/>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165100" cy="111569"/>
                    </a:xfrm>
                    <a:prstGeom prst="rect">
                      <a:avLst/>
                    </a:prstGeom>
                  </pic:spPr>
                </pic:pic>
              </a:graphicData>
            </a:graphic>
          </wp:anchor>
        </w:drawing>
      </w:r>
      <w:r>
        <w:rPr>
          <w:position w:val="1"/>
        </w:rPr>
        <w:drawing>
          <wp:inline distT="0" distB="0" distL="0" distR="0">
            <wp:extent cx="223265" cy="174891"/>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223265" cy="174891"/>
                    </a:xfrm>
                    <a:prstGeom prst="rect">
                      <a:avLst/>
                    </a:prstGeom>
                  </pic:spPr>
                </pic:pic>
              </a:graphicData>
            </a:graphic>
          </wp:inline>
        </w:drawing>
      </w:r>
      <w:r>
        <w:rPr>
          <w:position w:val="1"/>
        </w:rPr>
      </w:r>
      <w:r>
        <w:rPr>
          <w:sz w:val="20"/>
        </w:rPr>
        <w:t>  </w:t>
      </w:r>
      <w:r>
        <w:rPr>
          <w:spacing w:val="2"/>
          <w:sz w:val="20"/>
        </w:rPr>
        <w:t> </w:t>
      </w:r>
      <w:hyperlink r:id="rId12">
        <w:r>
          <w:rPr>
            <w:rFonts w:ascii="Noto Sans"/>
            <w:sz w:val="18"/>
          </w:rPr>
          <w:t>Submit your article to this</w:t>
        </w:r>
        <w:r>
          <w:rPr>
            <w:rFonts w:ascii="Noto Sans"/>
            <w:spacing w:val="-7"/>
            <w:sz w:val="18"/>
          </w:rPr>
          <w:t> </w:t>
        </w:r>
        <w:r>
          <w:rPr>
            <w:rFonts w:ascii="Noto Sans"/>
            <w:sz w:val="18"/>
          </w:rPr>
          <w:t>journal</w:t>
        </w:r>
      </w:hyperlink>
    </w:p>
    <w:p>
      <w:pPr>
        <w:pStyle w:val="BodyText"/>
        <w:spacing w:before="9"/>
        <w:rPr>
          <w:rFonts w:ascii="Noto Sans"/>
          <w:sz w:val="23"/>
        </w:rPr>
      </w:pPr>
      <w:r>
        <w:rPr/>
        <w:pict>
          <v:shape style="position:absolute;margin-left:100.599998pt;margin-top:18.554323pt;width:213.6pt;height:.1pt;mso-position-horizontal-relative:page;mso-position-vertical-relative:paragraph;z-index:-15728128;mso-wrap-distance-left:0;mso-wrap-distance-right:0" coordorigin="2012,371" coordsize="4272,0" path="m2012,371l6284,371e" filled="false" stroked="true" strokeweight=".900002pt" strokecolor="#000000">
            <v:path arrowok="t"/>
            <v:stroke dashstyle="solid"/>
            <w10:wrap type="topAndBottom"/>
          </v:shape>
        </w:pict>
      </w:r>
    </w:p>
    <w:p>
      <w:pPr>
        <w:spacing w:before="111"/>
        <w:ind w:left="1812" w:right="0" w:firstLine="0"/>
        <w:jc w:val="left"/>
        <w:rPr>
          <w:rFonts w:ascii="Noto Sans"/>
          <w:sz w:val="18"/>
        </w:rPr>
      </w:pPr>
      <w:r>
        <w:rPr>
          <w:position w:val="-4"/>
        </w:rPr>
        <w:drawing>
          <wp:inline distT="0" distB="0" distL="0" distR="0">
            <wp:extent cx="256031" cy="191173"/>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256031" cy="191173"/>
                    </a:xfrm>
                    <a:prstGeom prst="rect">
                      <a:avLst/>
                    </a:prstGeom>
                  </pic:spPr>
                </pic:pic>
              </a:graphicData>
            </a:graphic>
          </wp:inline>
        </w:drawing>
      </w:r>
      <w:r>
        <w:rPr>
          <w:position w:val="-4"/>
        </w:rPr>
      </w:r>
      <w:r>
        <w:rPr>
          <w:sz w:val="20"/>
        </w:rPr>
        <w:t>  </w:t>
      </w:r>
      <w:r>
        <w:rPr>
          <w:rFonts w:ascii="Noto Sans"/>
          <w:sz w:val="18"/>
        </w:rPr>
        <w:t>Article views:</w:t>
      </w:r>
      <w:r>
        <w:rPr>
          <w:rFonts w:ascii="Noto Sans"/>
          <w:spacing w:val="-3"/>
          <w:sz w:val="18"/>
        </w:rPr>
        <w:t> </w:t>
      </w:r>
      <w:r>
        <w:rPr>
          <w:rFonts w:ascii="Noto Sans"/>
          <w:sz w:val="18"/>
        </w:rPr>
        <w:t>2</w:t>
      </w:r>
    </w:p>
    <w:p>
      <w:pPr>
        <w:pStyle w:val="BodyText"/>
        <w:spacing w:before="5"/>
        <w:rPr>
          <w:rFonts w:ascii="Noto Sans"/>
          <w:sz w:val="26"/>
        </w:rPr>
      </w:pPr>
      <w:r>
        <w:rPr/>
        <w:pict>
          <v:shape style="position:absolute;margin-left:100.599998pt;margin-top:20.396999pt;width:213.6pt;height:.1pt;mso-position-horizontal-relative:page;mso-position-vertical-relative:paragraph;z-index:-15727616;mso-wrap-distance-left:0;mso-wrap-distance-right:0" coordorigin="2012,408" coordsize="4272,0" path="m2012,408l6284,408e" filled="false" stroked="true" strokeweight=".900002pt" strokecolor="#000000">
            <v:path arrowok="t"/>
            <v:stroke dashstyle="solid"/>
            <w10:wrap type="topAndBottom"/>
          </v:shape>
        </w:pict>
      </w:r>
    </w:p>
    <w:p>
      <w:pPr>
        <w:spacing w:line="564" w:lineRule="auto" w:before="111"/>
        <w:ind w:left="1812" w:right="7962" w:firstLine="0"/>
        <w:jc w:val="left"/>
        <w:rPr>
          <w:rFonts w:ascii="Noto Sans"/>
          <w:sz w:val="18"/>
        </w:rPr>
      </w:pPr>
      <w:r>
        <w:rPr>
          <w:position w:val="-7"/>
        </w:rPr>
        <w:drawing>
          <wp:inline distT="0" distB="0" distL="0" distR="0">
            <wp:extent cx="200152" cy="231508"/>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200152" cy="231508"/>
                    </a:xfrm>
                    <a:prstGeom prst="rect">
                      <a:avLst/>
                    </a:prstGeom>
                  </pic:spPr>
                </pic:pic>
              </a:graphicData>
            </a:graphic>
          </wp:inline>
        </w:drawing>
      </w:r>
      <w:r>
        <w:rPr>
          <w:position w:val="-7"/>
        </w:rPr>
      </w:r>
      <w:r>
        <w:rPr>
          <w:sz w:val="20"/>
        </w:rPr>
        <w:t>   </w:t>
      </w:r>
      <w:r>
        <w:rPr>
          <w:spacing w:val="-12"/>
          <w:sz w:val="20"/>
        </w:rPr>
        <w:t> </w:t>
      </w:r>
      <w:hyperlink r:id="rId15">
        <w:r>
          <w:rPr>
            <w:rFonts w:ascii="Noto Sans"/>
            <w:sz w:val="18"/>
          </w:rPr>
          <w:t>View</w:t>
        </w:r>
        <w:r>
          <w:rPr>
            <w:rFonts w:ascii="Noto Sans"/>
            <w:spacing w:val="-21"/>
            <w:sz w:val="18"/>
          </w:rPr>
          <w:t> </w:t>
        </w:r>
        <w:r>
          <w:rPr>
            <w:rFonts w:ascii="Noto Sans"/>
            <w:sz w:val="18"/>
          </w:rPr>
          <w:t>related</w:t>
        </w:r>
        <w:r>
          <w:rPr>
            <w:rFonts w:ascii="Noto Sans"/>
            <w:spacing w:val="-20"/>
            <w:sz w:val="18"/>
          </w:rPr>
          <w:t> </w:t>
        </w:r>
        <w:r>
          <w:rPr>
            <w:rFonts w:ascii="Noto Sans"/>
            <w:sz w:val="18"/>
          </w:rPr>
          <w:t>articles</w:t>
        </w:r>
      </w:hyperlink>
      <w:r>
        <w:rPr>
          <w:rFonts w:ascii="Noto Sans"/>
          <w:spacing w:val="-1"/>
          <w:w w:val="98"/>
          <w:sz w:val="18"/>
        </w:rPr>
        <w:t> </w:t>
      </w:r>
      <w:r>
        <w:rPr>
          <w:rFonts w:ascii="Noto Sans"/>
          <w:spacing w:val="-1"/>
          <w:w w:val="98"/>
          <w:position w:val="-12"/>
          <w:sz w:val="18"/>
        </w:rPr>
        <w:drawing>
          <wp:inline distT="0" distB="0" distL="0" distR="0">
            <wp:extent cx="235711" cy="264782"/>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235711" cy="264782"/>
                    </a:xfrm>
                    <a:prstGeom prst="rect">
                      <a:avLst/>
                    </a:prstGeom>
                  </pic:spPr>
                </pic:pic>
              </a:graphicData>
            </a:graphic>
          </wp:inline>
        </w:drawing>
      </w:r>
      <w:r>
        <w:rPr>
          <w:rFonts w:ascii="Noto Sans"/>
          <w:spacing w:val="-1"/>
          <w:w w:val="98"/>
          <w:position w:val="-12"/>
          <w:sz w:val="18"/>
        </w:rPr>
      </w:r>
      <w:r>
        <w:rPr>
          <w:spacing w:val="-1"/>
          <w:w w:val="98"/>
          <w:sz w:val="18"/>
        </w:rPr>
        <w:t>  </w:t>
      </w:r>
      <w:r>
        <w:rPr>
          <w:spacing w:val="2"/>
          <w:w w:val="98"/>
          <w:sz w:val="18"/>
        </w:rPr>
        <w:t> </w:t>
      </w:r>
      <w:r>
        <w:rPr>
          <w:rFonts w:ascii="Noto Sans"/>
          <w:sz w:val="18"/>
        </w:rPr>
        <w:t>View Crossmark</w:t>
      </w:r>
      <w:r>
        <w:rPr>
          <w:rFonts w:ascii="Noto Sans"/>
          <w:spacing w:val="-27"/>
          <w:sz w:val="18"/>
        </w:rPr>
        <w:t> </w:t>
      </w:r>
      <w:r>
        <w:rPr>
          <w:rFonts w:ascii="Noto Sans"/>
          <w:sz w:val="18"/>
        </w:rPr>
        <w:t>data</w:t>
      </w:r>
    </w:p>
    <w:p>
      <w:pPr>
        <w:pStyle w:val="BodyText"/>
        <w:rPr>
          <w:rFonts w:ascii="Noto Sans"/>
          <w:sz w:val="42"/>
        </w:rPr>
      </w:pPr>
    </w:p>
    <w:p>
      <w:pPr>
        <w:pStyle w:val="BodyText"/>
        <w:rPr>
          <w:rFonts w:ascii="Noto Sans"/>
          <w:sz w:val="42"/>
        </w:rPr>
      </w:pPr>
    </w:p>
    <w:p>
      <w:pPr>
        <w:pStyle w:val="BodyText"/>
        <w:rPr>
          <w:rFonts w:ascii="Noto Sans"/>
          <w:sz w:val="42"/>
        </w:rPr>
      </w:pPr>
    </w:p>
    <w:p>
      <w:pPr>
        <w:pStyle w:val="BodyText"/>
        <w:rPr>
          <w:rFonts w:ascii="Noto Sans"/>
          <w:sz w:val="42"/>
        </w:rPr>
      </w:pPr>
    </w:p>
    <w:p>
      <w:pPr>
        <w:spacing w:line="216" w:lineRule="auto" w:before="372"/>
        <w:ind w:left="2860" w:right="0" w:firstLine="734"/>
        <w:jc w:val="left"/>
        <w:rPr>
          <w:rFonts w:ascii="Noto Sans"/>
          <w:sz w:val="18"/>
        </w:rPr>
      </w:pPr>
      <w:r>
        <w:rPr/>
        <w:pict>
          <v:group style="position:absolute;margin-left:14.4pt;margin-top:51.422668pt;width:605pt;height:22pt;mso-position-horizontal-relative:page;mso-position-vertical-relative:paragraph;z-index:15731200" coordorigin="288,1028" coordsize="12100,440">
            <v:shape style="position:absolute;left:288;top:1028;width:12100;height:440" coordorigin="288,1028" coordsize="12100,440" path="m12196,1468l429,1468,471,1468,405,1443,350,1401,310,1345,288,1278,288,1171,288,1212,313,1145,355,1090,412,1050,479,1028,12245,1028,12204,1029,12271,1053,12326,1095,12366,1152,12388,1219,12388,1327,12388,1285,12363,1352,12321,1407,12264,1447,12196,1468xe" filled="true" fillcolor="#030303" stroked="false">
              <v:path arrowok="t"/>
              <v:fill type="solid"/>
            </v:shape>
            <v:shape style="position:absolute;left:307;top:1028;width:12081;height:420" coordorigin="307,1028" coordsize="12081,420" path="m12369,1262l12362,1198,12332,1134,12282,1085,12219,1055,12148,1048,628,1048,549,1048,509,1049,470,1052,406,1076,355,1120,321,1178,307,1244,318,1311,350,1371,399,1416,461,1443,529,1448,12149,1448,12213,1444,12272,1419,12320,1377,12353,1323,12369,1262xm12388,1028l12204,1029,12271,1053,12326,1095,12366,1152,12388,1219,12388,1028xe" filled="true" fillcolor="#ffffff" stroked="false">
              <v:path arrowok="t"/>
              <v:fill type="solid"/>
            </v:shape>
            <v:shape style="position:absolute;left:288;top:1277;width:184;height:191" type="#_x0000_t75" stroked="false">
              <v:imagedata r:id="rId17" o:title=""/>
            </v:shape>
            <v:shape style="position:absolute;left:12196;top:1285;width:192;height:184" type="#_x0000_t75" stroked="false">
              <v:imagedata r:id="rId18" o:title=""/>
            </v:shape>
            <v:shapetype id="_x0000_t202" o:spt="202" coordsize="21600,21600" path="m,l,21600r21600,l21600,xe">
              <v:stroke joinstyle="miter"/>
              <v:path gradientshapeok="t" o:connecttype="rect"/>
            </v:shapetype>
            <v:shape style="position:absolute;left:488;top:1101;width:2639;height:246" type="#_x0000_t202" filled="false" stroked="false">
              <v:textbox inset="0,0,0,0">
                <w:txbxContent>
                  <w:p>
                    <w:pPr>
                      <w:spacing w:before="0"/>
                      <w:ind w:left="0" w:right="0" w:firstLine="0"/>
                      <w:jc w:val="left"/>
                      <w:rPr>
                        <w:rFonts w:ascii="Noto Sans"/>
                        <w:sz w:val="18"/>
                      </w:rPr>
                    </w:pPr>
                    <w:r>
                      <w:rPr>
                        <w:rFonts w:ascii="Noto Sans"/>
                        <w:b/>
                        <w:sz w:val="18"/>
                      </w:rPr>
                      <w:t>Download</w:t>
                    </w:r>
                    <w:r>
                      <w:rPr>
                        <w:rFonts w:ascii="Noto Sans"/>
                        <w:b/>
                        <w:spacing w:val="-17"/>
                        <w:sz w:val="18"/>
                      </w:rPr>
                      <w:t> </w:t>
                    </w:r>
                    <w:r>
                      <w:rPr>
                        <w:rFonts w:ascii="Noto Sans"/>
                        <w:b/>
                        <w:sz w:val="18"/>
                      </w:rPr>
                      <w:t>by:</w:t>
                    </w:r>
                    <w:r>
                      <w:rPr>
                        <w:rFonts w:ascii="Noto Sans"/>
                        <w:b/>
                        <w:spacing w:val="-16"/>
                        <w:sz w:val="18"/>
                      </w:rPr>
                      <w:t> </w:t>
                    </w:r>
                    <w:r>
                      <w:rPr>
                        <w:rFonts w:ascii="Noto Sans"/>
                        <w:sz w:val="18"/>
                      </w:rPr>
                      <w:t>[Danilo</w:t>
                    </w:r>
                    <w:r>
                      <w:rPr>
                        <w:rFonts w:ascii="Noto Sans"/>
                        <w:spacing w:val="-17"/>
                        <w:sz w:val="18"/>
                      </w:rPr>
                      <w:t> </w:t>
                    </w:r>
                    <w:r>
                      <w:rPr>
                        <w:rFonts w:ascii="Noto Sans"/>
                        <w:spacing w:val="-3"/>
                        <w:sz w:val="18"/>
                      </w:rPr>
                      <w:t>Trevisan]</w:t>
                    </w:r>
                  </w:p>
                </w:txbxContent>
              </v:textbox>
              <w10:wrap type="none"/>
            </v:shape>
            <v:shape style="position:absolute;left:9316;top:1101;width:2690;height:246" type="#_x0000_t202" filled="false" stroked="false">
              <v:textbox inset="0,0,0,0">
                <w:txbxContent>
                  <w:p>
                    <w:pPr>
                      <w:spacing w:before="0"/>
                      <w:ind w:left="0" w:right="0" w:firstLine="0"/>
                      <w:jc w:val="left"/>
                      <w:rPr>
                        <w:rFonts w:ascii="Noto Sans"/>
                        <w:sz w:val="18"/>
                      </w:rPr>
                    </w:pPr>
                    <w:r>
                      <w:rPr>
                        <w:rFonts w:ascii="Noto Sans"/>
                        <w:b/>
                        <w:sz w:val="18"/>
                      </w:rPr>
                      <w:t>Date:</w:t>
                    </w:r>
                    <w:r>
                      <w:rPr>
                        <w:rFonts w:ascii="Noto Sans"/>
                        <w:b/>
                        <w:spacing w:val="-10"/>
                        <w:sz w:val="18"/>
                      </w:rPr>
                      <w:t> </w:t>
                    </w:r>
                    <w:r>
                      <w:rPr>
                        <w:rFonts w:ascii="Noto Sans"/>
                        <w:sz w:val="18"/>
                      </w:rPr>
                      <w:t>10</w:t>
                    </w:r>
                    <w:r>
                      <w:rPr>
                        <w:rFonts w:ascii="Noto Sans"/>
                        <w:spacing w:val="-10"/>
                        <w:sz w:val="18"/>
                      </w:rPr>
                      <w:t> </w:t>
                    </w:r>
                    <w:r>
                      <w:rPr>
                        <w:rFonts w:ascii="Noto Sans"/>
                        <w:sz w:val="18"/>
                      </w:rPr>
                      <w:t>January</w:t>
                    </w:r>
                    <w:r>
                      <w:rPr>
                        <w:rFonts w:ascii="Noto Sans"/>
                        <w:spacing w:val="-9"/>
                        <w:sz w:val="18"/>
                      </w:rPr>
                      <w:t> </w:t>
                    </w:r>
                    <w:r>
                      <w:rPr>
                        <w:rFonts w:ascii="Noto Sans"/>
                        <w:sz w:val="18"/>
                      </w:rPr>
                      <w:t>2018,</w:t>
                    </w:r>
                    <w:r>
                      <w:rPr>
                        <w:rFonts w:ascii="Noto Sans"/>
                        <w:spacing w:val="-10"/>
                        <w:sz w:val="18"/>
                      </w:rPr>
                      <w:t> </w:t>
                    </w:r>
                    <w:r>
                      <w:rPr>
                        <w:rFonts w:ascii="Noto Sans"/>
                        <w:sz w:val="18"/>
                      </w:rPr>
                      <w:t>At:</w:t>
                    </w:r>
                    <w:r>
                      <w:rPr>
                        <w:rFonts w:ascii="Noto Sans"/>
                        <w:spacing w:val="-10"/>
                        <w:sz w:val="18"/>
                      </w:rPr>
                      <w:t> </w:t>
                    </w:r>
                    <w:r>
                      <w:rPr>
                        <w:rFonts w:ascii="Noto Sans"/>
                        <w:sz w:val="18"/>
                      </w:rPr>
                      <w:t>14:11</w:t>
                    </w:r>
                  </w:p>
                </w:txbxContent>
              </v:textbox>
              <w10:wrap type="none"/>
            </v:shape>
            <w10:wrap type="none"/>
          </v:group>
        </w:pict>
      </w:r>
      <w:r>
        <w:rPr/>
        <w:pict>
          <v:line style="position:absolute;mso-position-horizontal-relative:page;mso-position-vertical-relative:paragraph;z-index:-16010752" from="100.599998pt,-170.791336pt" to="314.200004pt,-170.791336pt" stroked="true" strokeweight=".900002pt" strokecolor="#000000">
            <v:stroke dashstyle="solid"/>
            <w10:wrap type="none"/>
          </v:line>
        </w:pict>
      </w:r>
      <w:r>
        <w:rPr/>
        <w:drawing>
          <wp:anchor distT="0" distB="0" distL="0" distR="0" allowOverlap="1" layoutInCell="1" locked="0" behindDoc="0" simplePos="0" relativeHeight="15733760">
            <wp:simplePos x="0" y="0"/>
            <wp:positionH relativeFrom="page">
              <wp:posOffset>2766567</wp:posOffset>
            </wp:positionH>
            <wp:positionV relativeFrom="paragraph">
              <wp:posOffset>-2549364</wp:posOffset>
            </wp:positionV>
            <wp:extent cx="165100" cy="111569"/>
            <wp:effectExtent l="0" t="0" r="0" b="0"/>
            <wp:wrapNone/>
            <wp:docPr id="17" name="image4.png"/>
            <wp:cNvGraphicFramePr>
              <a:graphicFrameLocks noChangeAspect="1"/>
            </wp:cNvGraphicFramePr>
            <a:graphic>
              <a:graphicData uri="http://schemas.openxmlformats.org/drawingml/2006/picture">
                <pic:pic>
                  <pic:nvPicPr>
                    <pic:cNvPr id="18" name="image4.png"/>
                    <pic:cNvPicPr/>
                  </pic:nvPicPr>
                  <pic:blipFill>
                    <a:blip r:embed="rId10" cstate="print"/>
                    <a:stretch>
                      <a:fillRect/>
                    </a:stretch>
                  </pic:blipFill>
                  <pic:spPr>
                    <a:xfrm>
                      <a:off x="0" y="0"/>
                      <a:ext cx="165100" cy="111569"/>
                    </a:xfrm>
                    <a:prstGeom prst="rect">
                      <a:avLst/>
                    </a:prstGeom>
                  </pic:spPr>
                </pic:pic>
              </a:graphicData>
            </a:graphic>
          </wp:anchor>
        </w:drawing>
      </w:r>
      <w:r>
        <w:rPr/>
        <w:pict>
          <v:line style="position:absolute;mso-position-horizontal-relative:page;mso-position-vertical-relative:paragraph;z-index:-16009728" from="100.599998pt,-127.891327pt" to="314.200004pt,-127.891327pt" stroked="true" strokeweight=".900002pt" strokecolor="#000000">
            <v:stroke dashstyle="solid"/>
            <w10:wrap type="none"/>
          </v:line>
        </w:pict>
      </w:r>
      <w:r>
        <w:rPr/>
        <w:drawing>
          <wp:anchor distT="0" distB="0" distL="0" distR="0" allowOverlap="1" layoutInCell="1" locked="0" behindDoc="0" simplePos="0" relativeHeight="15734784">
            <wp:simplePos x="0" y="0"/>
            <wp:positionH relativeFrom="page">
              <wp:posOffset>2788742</wp:posOffset>
            </wp:positionH>
            <wp:positionV relativeFrom="paragraph">
              <wp:posOffset>-2004534</wp:posOffset>
            </wp:positionV>
            <wp:extent cx="165100" cy="111569"/>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10" cstate="print"/>
                    <a:stretch>
                      <a:fillRect/>
                    </a:stretch>
                  </pic:blipFill>
                  <pic:spPr>
                    <a:xfrm>
                      <a:off x="0" y="0"/>
                      <a:ext cx="165100" cy="111569"/>
                    </a:xfrm>
                    <a:prstGeom prst="rect">
                      <a:avLst/>
                    </a:prstGeom>
                  </pic:spPr>
                </pic:pic>
              </a:graphicData>
            </a:graphic>
          </wp:anchor>
        </w:drawing>
      </w:r>
      <w:r>
        <w:rPr>
          <w:rFonts w:ascii="Noto Sans"/>
          <w:sz w:val="18"/>
        </w:rPr>
        <w:t>Full Terms &amp; Conditions of access and use can be found at </w:t>
      </w:r>
      <w:hyperlink r:id="rId19">
        <w:r>
          <w:rPr>
            <w:rFonts w:ascii="Noto Sans"/>
            <w:w w:val="95"/>
            <w:sz w:val="18"/>
          </w:rPr>
          <w:t>http://www.tandfonline.com/action/journalInformation?journalCode=rcnj20</w:t>
        </w:r>
      </w:hyperlink>
    </w:p>
    <w:p>
      <w:pPr>
        <w:spacing w:after="0" w:line="216" w:lineRule="auto"/>
        <w:jc w:val="left"/>
        <w:rPr>
          <w:rFonts w:ascii="Noto Sans"/>
          <w:sz w:val="18"/>
        </w:rPr>
        <w:sectPr>
          <w:type w:val="continuous"/>
          <w:pgSz w:w="12690" w:h="16670"/>
          <w:pgMar w:top="380" w:bottom="0" w:left="320" w:right="320"/>
        </w:sectPr>
      </w:pPr>
    </w:p>
    <w:p>
      <w:pPr>
        <w:spacing w:line="254" w:lineRule="auto" w:before="65" w:after="17"/>
        <w:ind w:left="111" w:right="2518" w:firstLine="0"/>
        <w:jc w:val="left"/>
        <w:rPr>
          <w:sz w:val="18"/>
        </w:rPr>
      </w:pPr>
      <w:r>
        <w:rPr/>
        <w:drawing>
          <wp:anchor distT="0" distB="0" distL="0" distR="0" allowOverlap="1" layoutInCell="1" locked="0" behindDoc="0" simplePos="0" relativeHeight="15736320">
            <wp:simplePos x="0" y="0"/>
            <wp:positionH relativeFrom="page">
              <wp:posOffset>4849202</wp:posOffset>
            </wp:positionH>
            <wp:positionV relativeFrom="paragraph">
              <wp:posOffset>59224</wp:posOffset>
            </wp:positionV>
            <wp:extent cx="720712" cy="218428"/>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20" cstate="print"/>
                    <a:stretch>
                      <a:fillRect/>
                    </a:stretch>
                  </pic:blipFill>
                  <pic:spPr>
                    <a:xfrm>
                      <a:off x="0" y="0"/>
                      <a:ext cx="720712" cy="218428"/>
                    </a:xfrm>
                    <a:prstGeom prst="rect">
                      <a:avLst/>
                    </a:prstGeom>
                  </pic:spPr>
                </pic:pic>
              </a:graphicData>
            </a:graphic>
          </wp:anchor>
        </w:drawing>
      </w:r>
      <w:r>
        <w:rPr/>
        <w:pict>
          <v:shape style="position:absolute;margin-left:.088867pt;margin-top:231.22731pt;width:13.1pt;height:243.1pt;mso-position-horizontal-relative:page;mso-position-vertical-relative:page;z-index:15736832"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bookmarkStart w:name="Abstract" w:id="1"/>
      <w:bookmarkEnd w:id="1"/>
      <w:r>
        <w:rPr/>
      </w:r>
      <w:bookmarkStart w:name="Introduction" w:id="2"/>
      <w:bookmarkEnd w:id="2"/>
      <w:r>
        <w:rPr/>
      </w:r>
      <w:bookmarkStart w:name="_bookmark1" w:id="3"/>
      <w:bookmarkEnd w:id="3"/>
      <w:r>
        <w:rPr/>
      </w:r>
      <w:r>
        <w:rPr>
          <w:i/>
          <w:sz w:val="18"/>
        </w:rPr>
        <w:t>Contemporary Nurse</w:t>
      </w:r>
      <w:r>
        <w:rPr>
          <w:sz w:val="18"/>
        </w:rPr>
        <w:t>, 2018</w:t>
      </w:r>
      <w:bookmarkStart w:name="_bookmark0" w:id="4"/>
      <w:bookmarkEnd w:id="4"/>
      <w:r>
        <w:rPr>
          <w:sz w:val="18"/>
        </w:rPr>
      </w:r>
      <w:r>
        <w:rPr>
          <w:sz w:val="18"/>
        </w:rPr>
        <w:t> </w:t>
      </w:r>
      <w:r>
        <w:rPr>
          <w:w w:val="95"/>
          <w:sz w:val="18"/>
        </w:rPr>
        <w:t>https://doi.org/10.1080/10376178.2017.1421862</w:t>
      </w:r>
    </w:p>
    <w:p>
      <w:pPr>
        <w:pStyle w:val="BodyText"/>
        <w:ind w:left="6591"/>
      </w:pPr>
      <w:r>
        <w:rPr/>
        <w:pict>
          <v:group style="width:60pt;height:11.95pt;mso-position-horizontal-relative:char;mso-position-vertical-relative:line" coordorigin="0,0" coordsize="1200,239">
            <v:shape style="position:absolute;left:3;top:2;width:1194;height:233" type="#_x0000_t75" stroked="false">
              <v:imagedata r:id="rId21" o:title=""/>
            </v:shape>
            <v:shape style="position:absolute;left:0;top:0;width:1200;height:239" coordorigin="0,0" coordsize="1200,239" path="m1195,0l5,0,0,5,0,233,5,238,1195,238,1200,233,1200,232,9,232,6,230,6,9,9,6,1200,6,1200,5,1195,0xm1200,6l1191,6,1194,9,1194,230,1191,232,1200,232,1200,6xe" filled="true" fillcolor="#6d6e70" stroked="false">
              <v:path arrowok="t"/>
              <v:fill type="solid"/>
            </v:shape>
            <v:shape style="position:absolute;left:44;top:36;width:166;height:166" type="#_x0000_t75" stroked="false">
              <v:imagedata r:id="rId22" o:title=""/>
            </v:shape>
            <v:shape style="position:absolute;left:276;top:77;width:869;height:98" coordorigin="277,78" coordsize="869,98" path="m345,126l332,126,331,137,325,146,297,146,290,132,290,103,297,89,324,89,329,95,332,104,345,104,342,93,335,85,325,80,313,78,298,81,286,90,279,102,277,117,279,133,286,145,298,154,313,157,325,154,335,148,342,139,345,126xm401,105l394,99,375,99,369,103,366,108,366,80,354,80,354,155,366,155,366,115,371,108,386,108,389,112,389,155,401,155,401,105xm462,131l461,123,461,119,456,109,456,108,450,103,450,123,422,123,422,115,428,108,444,108,449,115,450,123,450,103,447,102,436,99,420,99,410,112,410,144,419,156,448,156,458,150,459,147,461,138,449,138,447,144,443,147,426,147,422,139,422,131,462,131xm518,119l517,105,507,99,476,99,467,112,467,144,476,156,508,156,516,149,518,134,506,134,505,142,500,147,483,147,479,137,479,112,488,108,501,108,506,112,506,119,518,119xm577,155l554,120,575,100,561,100,539,122,539,80,527,80,527,155,539,155,539,135,546,128,563,155,577,155xm639,80l638,80,623,80,616,82,616,100,607,100,607,109,616,109,616,155,628,155,628,109,638,109,638,100,628,100,628,90,631,89,636,89,639,90,639,80xm695,111l693,108,685,99,683,99,683,118,683,137,679,147,657,147,652,137,652,118,657,108,679,108,683,118,683,99,650,99,640,111,640,144,650,156,685,156,693,147,695,144,695,111xm736,99l724,99,717,105,715,111,715,111,715,100,704,100,704,155,716,155,716,117,722,110,730,110,736,111,736,99xm818,100l806,100,806,140,802,147,786,147,782,143,782,100,770,100,770,149,776,156,796,156,803,153,806,147,806,155,818,155,818,100xm883,112l881,108,880,108,875,99,871,99,871,118,871,137,867,147,846,147,841,139,841,116,846,108,866,108,871,118,871,99,850,99,844,102,841,108,840,108,840,100,829,100,829,175,841,175,841,148,841,148,845,154,852,156,876,156,880,148,881,147,883,143,883,112xm943,80l931,80,931,116,931,137,927,147,905,147,901,138,901,118,905,108,925,108,931,116,931,80,931,80,931,107,930,107,927,102,919,99,900,99,889,107,889,144,897,156,921,156,928,154,931,148,931,148,931,155,943,155,943,148,943,147,943,108,943,107,943,80xm1005,147l1004,147,1000,147,1000,146,1000,128,1000,123,1000,108,1000,103,988,99,966,99,954,103,953,117,965,117,966,111,970,108,982,108,988,110,988,123,988,123,988,128,988,144,979,147,970,147,963,145,963,134,968,132,973,131,978,130,984,130,984,130,988,128,988,123,981,122,972,124,962,125,951,127,951,151,960,156,976,156,984,154,988,150,989,155,993,156,1000,156,1004,156,1005,155,1005,150,1005,147,1005,147xm1037,100l1026,100,1026,84,1014,84,1014,100,1005,100,1005,109,1014,109,1014,151,1017,155,1032,155,1037,155,1037,146,1035,146,1027,146,1026,143,1026,109,1037,109,1037,100xm1092,131l1091,123,1091,119,1086,109,1086,108,1080,103,1080,123,1052,123,1052,115,1058,108,1074,108,1079,115,1080,123,1080,103,1078,102,1066,99,1050,99,1040,112,1040,144,1049,156,1078,156,1089,150,1089,147,1091,138,1080,138,1078,144,1074,147,1057,147,1052,139,1052,131,1092,131xm1145,128l1136,125,1119,121,1110,120,1110,109,1116,108,1125,108,1130,110,1131,116,1143,116,1142,104,1132,99,1111,99,1098,103,1098,126,1107,129,1124,133,1133,133,1134,146,1126,147,1115,147,1109,144,1109,137,1097,137,1097,150,1107,156,1132,156,1145,152,1145,128xe" filled="true" fillcolor="#58595b" stroked="false">
              <v:path arrowok="t"/>
              <v:fill type="solid"/>
            </v:shape>
          </v:group>
        </w:pict>
      </w:r>
      <w:r>
        <w:rPr/>
      </w:r>
    </w:p>
    <w:p>
      <w:pPr>
        <w:pStyle w:val="BodyText"/>
      </w:pPr>
    </w:p>
    <w:p>
      <w:pPr>
        <w:pStyle w:val="BodyText"/>
      </w:pPr>
    </w:p>
    <w:p>
      <w:pPr>
        <w:pStyle w:val="BodyText"/>
      </w:pPr>
    </w:p>
    <w:p>
      <w:pPr>
        <w:spacing w:line="242" w:lineRule="auto" w:before="212"/>
        <w:ind w:left="111" w:right="0" w:firstLine="0"/>
        <w:jc w:val="left"/>
        <w:rPr>
          <w:sz w:val="24"/>
        </w:rPr>
      </w:pPr>
      <w:r>
        <w:rPr>
          <w:w w:val="105"/>
          <w:sz w:val="24"/>
        </w:rPr>
        <w:t>A randomized controlled trial on the effect of behavioral strategies for adherence to oral antidiabetic drugs: study protocol</w:t>
      </w:r>
    </w:p>
    <w:p>
      <w:pPr>
        <w:pStyle w:val="BodyText"/>
        <w:spacing w:before="111"/>
        <w:ind w:left="111"/>
      </w:pPr>
      <w:r>
        <w:rPr/>
        <w:t>Danilo D. Trevisan</w:t>
      </w:r>
      <w:hyperlink w:history="true" w:anchor="_bookmark0">
        <w:r>
          <w:rPr>
            <w:color w:val="000084"/>
            <w:vertAlign w:val="superscript"/>
          </w:rPr>
          <w:t>a</w:t>
        </w:r>
      </w:hyperlink>
      <w:r>
        <w:rPr>
          <w:color w:val="000084"/>
          <w:position w:val="3"/>
          <w:vertAlign w:val="baseline"/>
        </w:rPr>
        <w:t>*</w:t>
      </w:r>
      <w:r>
        <w:rPr>
          <w:vertAlign w:val="baseline"/>
        </w:rPr>
        <w:t>, Thaís M. São-João</w:t>
      </w:r>
      <w:hyperlink w:history="true" w:anchor="_bookmark0">
        <w:r>
          <w:rPr>
            <w:color w:val="000084"/>
            <w:vertAlign w:val="superscript"/>
          </w:rPr>
          <w:t>a</w:t>
        </w:r>
      </w:hyperlink>
      <w:r>
        <w:rPr>
          <w:vertAlign w:val="baseline"/>
        </w:rPr>
        <w:t>, Marilia E. Cornélio</w:t>
      </w:r>
      <w:hyperlink w:history="true" w:anchor="_bookmark0">
        <w:r>
          <w:rPr>
            <w:color w:val="000084"/>
            <w:vertAlign w:val="superscript"/>
          </w:rPr>
          <w:t>a</w:t>
        </w:r>
      </w:hyperlink>
      <w:r>
        <w:rPr>
          <w:vertAlign w:val="baseline"/>
        </w:rPr>
        <w:t>, Fernanda F. Jannuzzi</w:t>
      </w:r>
      <w:hyperlink w:history="true" w:anchor="_bookmark0">
        <w:r>
          <w:rPr>
            <w:color w:val="000084"/>
            <w:vertAlign w:val="superscript"/>
          </w:rPr>
          <w:t>b</w:t>
        </w:r>
      </w:hyperlink>
      <w:r>
        <w:rPr>
          <w:vertAlign w:val="baseline"/>
        </w:rPr>
        <w:t>,</w:t>
      </w:r>
    </w:p>
    <w:p>
      <w:pPr>
        <w:pStyle w:val="BodyText"/>
        <w:spacing w:before="9"/>
        <w:ind w:left="111"/>
      </w:pPr>
      <w:r>
        <w:rPr/>
        <w:t>Roberta C. M. Rodrigues</w:t>
      </w:r>
      <w:hyperlink w:history="true" w:anchor="_bookmark0">
        <w:r>
          <w:rPr>
            <w:color w:val="000084"/>
            <w:vertAlign w:val="superscript"/>
          </w:rPr>
          <w:t>a</w:t>
        </w:r>
        <w:r>
          <w:rPr>
            <w:color w:val="000084"/>
            <w:vertAlign w:val="baseline"/>
          </w:rPr>
          <w:t> </w:t>
        </w:r>
      </w:hyperlink>
      <w:r>
        <w:rPr>
          <w:vertAlign w:val="baseline"/>
        </w:rPr>
        <w:t>and Maria Helena M. Lima</w:t>
      </w:r>
      <w:hyperlink w:history="true" w:anchor="_bookmark0">
        <w:r>
          <w:rPr>
            <w:color w:val="000084"/>
            <w:vertAlign w:val="superscript"/>
          </w:rPr>
          <w:t>a</w:t>
        </w:r>
      </w:hyperlink>
    </w:p>
    <w:p>
      <w:pPr>
        <w:pStyle w:val="BodyText"/>
        <w:spacing w:before="4"/>
      </w:pPr>
    </w:p>
    <w:p>
      <w:pPr>
        <w:spacing w:line="232" w:lineRule="auto" w:before="0"/>
        <w:ind w:left="111" w:right="110" w:hanging="1"/>
        <w:jc w:val="both"/>
        <w:rPr>
          <w:i/>
          <w:sz w:val="18"/>
        </w:rPr>
      </w:pPr>
      <w:r>
        <w:rPr>
          <w:i/>
          <w:sz w:val="18"/>
          <w:vertAlign w:val="superscript"/>
        </w:rPr>
        <w:t>a</w:t>
      </w:r>
      <w:r>
        <w:rPr>
          <w:i/>
          <w:sz w:val="18"/>
          <w:vertAlign w:val="baseline"/>
        </w:rPr>
        <w:t>School</w:t>
      </w:r>
      <w:r>
        <w:rPr>
          <w:i/>
          <w:spacing w:val="-5"/>
          <w:sz w:val="18"/>
          <w:vertAlign w:val="baseline"/>
        </w:rPr>
        <w:t> </w:t>
      </w:r>
      <w:r>
        <w:rPr>
          <w:i/>
          <w:sz w:val="18"/>
          <w:vertAlign w:val="baseline"/>
        </w:rPr>
        <w:t>of</w:t>
      </w:r>
      <w:r>
        <w:rPr>
          <w:i/>
          <w:spacing w:val="-5"/>
          <w:sz w:val="18"/>
          <w:vertAlign w:val="baseline"/>
        </w:rPr>
        <w:t> </w:t>
      </w:r>
      <w:r>
        <w:rPr>
          <w:i/>
          <w:sz w:val="18"/>
          <w:vertAlign w:val="baseline"/>
        </w:rPr>
        <w:t>Nursing,</w:t>
      </w:r>
      <w:r>
        <w:rPr>
          <w:i/>
          <w:spacing w:val="-5"/>
          <w:sz w:val="18"/>
          <w:vertAlign w:val="baseline"/>
        </w:rPr>
        <w:t> </w:t>
      </w:r>
      <w:r>
        <w:rPr>
          <w:i/>
          <w:sz w:val="18"/>
          <w:vertAlign w:val="baseline"/>
        </w:rPr>
        <w:t>University</w:t>
      </w:r>
      <w:r>
        <w:rPr>
          <w:i/>
          <w:spacing w:val="-4"/>
          <w:sz w:val="18"/>
          <w:vertAlign w:val="baseline"/>
        </w:rPr>
        <w:t> </w:t>
      </w:r>
      <w:r>
        <w:rPr>
          <w:i/>
          <w:sz w:val="18"/>
          <w:vertAlign w:val="baseline"/>
        </w:rPr>
        <w:t>of</w:t>
      </w:r>
      <w:r>
        <w:rPr>
          <w:i/>
          <w:spacing w:val="-4"/>
          <w:sz w:val="18"/>
          <w:vertAlign w:val="baseline"/>
        </w:rPr>
        <w:t> </w:t>
      </w:r>
      <w:r>
        <w:rPr>
          <w:i/>
          <w:sz w:val="18"/>
          <w:vertAlign w:val="baseline"/>
        </w:rPr>
        <w:t>Campinas,</w:t>
      </w:r>
      <w:r>
        <w:rPr>
          <w:i/>
          <w:spacing w:val="-5"/>
          <w:sz w:val="18"/>
          <w:vertAlign w:val="baseline"/>
        </w:rPr>
        <w:t> </w:t>
      </w:r>
      <w:r>
        <w:rPr>
          <w:i/>
          <w:sz w:val="18"/>
          <w:vertAlign w:val="baseline"/>
        </w:rPr>
        <w:t>Campinas,</w:t>
      </w:r>
      <w:r>
        <w:rPr>
          <w:i/>
          <w:spacing w:val="-5"/>
          <w:sz w:val="18"/>
          <w:vertAlign w:val="baseline"/>
        </w:rPr>
        <w:t> </w:t>
      </w:r>
      <w:r>
        <w:rPr>
          <w:i/>
          <w:sz w:val="18"/>
          <w:vertAlign w:val="baseline"/>
        </w:rPr>
        <w:t>Brazil;</w:t>
      </w:r>
      <w:r>
        <w:rPr>
          <w:i/>
          <w:spacing w:val="-4"/>
          <w:sz w:val="18"/>
          <w:vertAlign w:val="baseline"/>
        </w:rPr>
        <w:t> </w:t>
      </w:r>
      <w:r>
        <w:rPr>
          <w:i/>
          <w:sz w:val="18"/>
          <w:vertAlign w:val="superscript"/>
        </w:rPr>
        <w:t>b</w:t>
      </w:r>
      <w:r>
        <w:rPr>
          <w:i/>
          <w:sz w:val="18"/>
          <w:vertAlign w:val="baseline"/>
        </w:rPr>
        <w:t>Technical</w:t>
      </w:r>
      <w:r>
        <w:rPr>
          <w:i/>
          <w:spacing w:val="-5"/>
          <w:sz w:val="18"/>
          <w:vertAlign w:val="baseline"/>
        </w:rPr>
        <w:t> </w:t>
      </w:r>
      <w:r>
        <w:rPr>
          <w:i/>
          <w:sz w:val="18"/>
          <w:vertAlign w:val="baseline"/>
        </w:rPr>
        <w:t>School</w:t>
      </w:r>
      <w:r>
        <w:rPr>
          <w:i/>
          <w:spacing w:val="-5"/>
          <w:sz w:val="18"/>
          <w:vertAlign w:val="baseline"/>
        </w:rPr>
        <w:t> </w:t>
      </w:r>
      <w:r>
        <w:rPr>
          <w:i/>
          <w:sz w:val="18"/>
          <w:vertAlign w:val="baseline"/>
        </w:rPr>
        <w:t>of</w:t>
      </w:r>
      <w:r>
        <w:rPr>
          <w:i/>
          <w:spacing w:val="-4"/>
          <w:sz w:val="18"/>
          <w:vertAlign w:val="baseline"/>
        </w:rPr>
        <w:t> </w:t>
      </w:r>
      <w:r>
        <w:rPr>
          <w:i/>
          <w:sz w:val="18"/>
          <w:vertAlign w:val="baseline"/>
        </w:rPr>
        <w:t>Campinas,</w:t>
      </w:r>
      <w:r>
        <w:rPr>
          <w:i/>
          <w:spacing w:val="-5"/>
          <w:sz w:val="18"/>
          <w:vertAlign w:val="baseline"/>
        </w:rPr>
        <w:t> </w:t>
      </w:r>
      <w:r>
        <w:rPr>
          <w:i/>
          <w:sz w:val="18"/>
          <w:vertAlign w:val="baseline"/>
        </w:rPr>
        <w:t>University </w:t>
      </w:r>
      <w:r>
        <w:rPr>
          <w:i/>
          <w:sz w:val="18"/>
          <w:vertAlign w:val="baseline"/>
        </w:rPr>
        <w:t>of Campinas, Campinas,</w:t>
      </w:r>
      <w:r>
        <w:rPr>
          <w:i/>
          <w:spacing w:val="25"/>
          <w:sz w:val="18"/>
          <w:vertAlign w:val="baseline"/>
        </w:rPr>
        <w:t> </w:t>
      </w:r>
      <w:r>
        <w:rPr>
          <w:i/>
          <w:sz w:val="18"/>
          <w:vertAlign w:val="baseline"/>
        </w:rPr>
        <w:t>Brazil</w:t>
      </w:r>
    </w:p>
    <w:p>
      <w:pPr>
        <w:spacing w:before="114"/>
        <w:ind w:left="111" w:right="0" w:firstLine="0"/>
        <w:jc w:val="left"/>
        <w:rPr>
          <w:sz w:val="18"/>
        </w:rPr>
      </w:pPr>
      <w:r>
        <w:rPr>
          <w:sz w:val="18"/>
        </w:rPr>
        <w:t>(</w:t>
      </w:r>
      <w:r>
        <w:rPr>
          <w:i/>
          <w:sz w:val="18"/>
        </w:rPr>
        <w:t>Received 31 May 2016; accepted 20 December 2017</w:t>
      </w:r>
      <w:r>
        <w:rPr>
          <w:sz w:val="18"/>
        </w:rPr>
        <w:t>)</w:t>
      </w:r>
    </w:p>
    <w:p>
      <w:pPr>
        <w:pStyle w:val="BodyText"/>
        <w:spacing w:before="9"/>
      </w:pPr>
    </w:p>
    <w:p>
      <w:pPr>
        <w:spacing w:line="230" w:lineRule="auto" w:before="0"/>
        <w:ind w:left="592" w:right="589" w:firstLine="0"/>
        <w:jc w:val="both"/>
        <w:rPr>
          <w:sz w:val="18"/>
        </w:rPr>
      </w:pPr>
      <w:r>
        <w:rPr>
          <w:i/>
          <w:sz w:val="18"/>
        </w:rPr>
        <w:t>Background: </w:t>
      </w:r>
      <w:r>
        <w:rPr>
          <w:sz w:val="18"/>
        </w:rPr>
        <w:t>Non-adherence to oral antidiabetics drugs (OADs) has been a common</w:t>
      </w:r>
      <w:r>
        <w:rPr>
          <w:spacing w:val="-18"/>
          <w:sz w:val="18"/>
        </w:rPr>
        <w:t> </w:t>
      </w:r>
      <w:r>
        <w:rPr>
          <w:sz w:val="18"/>
        </w:rPr>
        <w:t>problem and may contribute to poor glycemic</w:t>
      </w:r>
      <w:r>
        <w:rPr>
          <w:spacing w:val="1"/>
          <w:sz w:val="18"/>
        </w:rPr>
        <w:t> </w:t>
      </w:r>
      <w:r>
        <w:rPr>
          <w:sz w:val="18"/>
        </w:rPr>
        <w:t>control.</w:t>
      </w:r>
    </w:p>
    <w:p>
      <w:pPr>
        <w:spacing w:line="230" w:lineRule="auto" w:before="3"/>
        <w:ind w:left="592" w:right="588" w:firstLine="0"/>
        <w:jc w:val="both"/>
        <w:rPr>
          <w:sz w:val="18"/>
        </w:rPr>
      </w:pPr>
      <w:r>
        <w:rPr>
          <w:i/>
          <w:sz w:val="18"/>
        </w:rPr>
        <w:t>Aim: </w:t>
      </w:r>
      <w:r>
        <w:rPr>
          <w:spacing w:val="-6"/>
          <w:sz w:val="18"/>
        </w:rPr>
        <w:t>To </w:t>
      </w:r>
      <w:r>
        <w:rPr>
          <w:sz w:val="18"/>
        </w:rPr>
        <w:t>describe an experimental study protocol that aims at implementing and evaluating the effect of the </w:t>
      </w:r>
      <w:r>
        <w:rPr>
          <w:rFonts w:ascii="Arial" w:hAnsi="Arial"/>
          <w:sz w:val="18"/>
        </w:rPr>
        <w:t>“</w:t>
      </w:r>
      <w:r>
        <w:rPr>
          <w:sz w:val="18"/>
        </w:rPr>
        <w:t>action planning and coping planning</w:t>
      </w:r>
      <w:r>
        <w:rPr>
          <w:rFonts w:ascii="Arial" w:hAnsi="Arial"/>
          <w:sz w:val="18"/>
        </w:rPr>
        <w:t>” </w:t>
      </w:r>
      <w:r>
        <w:rPr>
          <w:sz w:val="18"/>
        </w:rPr>
        <w:t>interventions on medication adherence to OADs in patients with type 2 diabetes mellitus (T2DM) in follow-up at primary care</w:t>
      </w:r>
      <w:r>
        <w:rPr>
          <w:spacing w:val="5"/>
          <w:sz w:val="18"/>
        </w:rPr>
        <w:t> </w:t>
      </w:r>
      <w:r>
        <w:rPr>
          <w:sz w:val="18"/>
        </w:rPr>
        <w:t>services.</w:t>
      </w:r>
    </w:p>
    <w:p>
      <w:pPr>
        <w:spacing w:line="232" w:lineRule="auto" w:before="2"/>
        <w:ind w:left="592" w:right="590" w:firstLine="0"/>
        <w:jc w:val="left"/>
        <w:rPr>
          <w:sz w:val="18"/>
        </w:rPr>
      </w:pPr>
      <w:r>
        <w:rPr>
          <w:i/>
          <w:sz w:val="18"/>
        </w:rPr>
        <w:t>Design:                   </w:t>
      </w:r>
      <w:r>
        <w:rPr>
          <w:sz w:val="18"/>
        </w:rPr>
        <w:t>A                   randomized                   controlled                   trial. </w:t>
      </w:r>
      <w:r>
        <w:rPr>
          <w:i/>
          <w:sz w:val="18"/>
        </w:rPr>
        <w:t>Methods:</w:t>
      </w:r>
      <w:r>
        <w:rPr>
          <w:i/>
          <w:spacing w:val="-16"/>
          <w:sz w:val="18"/>
        </w:rPr>
        <w:t> </w:t>
      </w:r>
      <w:r>
        <w:rPr>
          <w:spacing w:val="-6"/>
          <w:sz w:val="18"/>
        </w:rPr>
        <w:t>Two</w:t>
      </w:r>
      <w:r>
        <w:rPr>
          <w:spacing w:val="-15"/>
          <w:sz w:val="18"/>
        </w:rPr>
        <w:t> </w:t>
      </w:r>
      <w:r>
        <w:rPr>
          <w:sz w:val="18"/>
        </w:rPr>
        <w:t>groups</w:t>
      </w:r>
      <w:r>
        <w:rPr>
          <w:spacing w:val="-15"/>
          <w:sz w:val="18"/>
        </w:rPr>
        <w:t> </w:t>
      </w:r>
      <w:r>
        <w:rPr>
          <w:sz w:val="18"/>
        </w:rPr>
        <w:t>(intervention</w:t>
      </w:r>
      <w:r>
        <w:rPr>
          <w:spacing w:val="-15"/>
          <w:sz w:val="18"/>
        </w:rPr>
        <w:t> </w:t>
      </w:r>
      <w:r>
        <w:rPr>
          <w:sz w:val="18"/>
        </w:rPr>
        <w:t>and</w:t>
      </w:r>
      <w:r>
        <w:rPr>
          <w:spacing w:val="-15"/>
          <w:sz w:val="18"/>
        </w:rPr>
        <w:t> </w:t>
      </w:r>
      <w:r>
        <w:rPr>
          <w:sz w:val="18"/>
        </w:rPr>
        <w:t>control)</w:t>
      </w:r>
      <w:r>
        <w:rPr>
          <w:spacing w:val="-15"/>
          <w:sz w:val="18"/>
        </w:rPr>
        <w:t> </w:t>
      </w:r>
      <w:r>
        <w:rPr>
          <w:sz w:val="18"/>
        </w:rPr>
        <w:t>will</w:t>
      </w:r>
      <w:r>
        <w:rPr>
          <w:spacing w:val="-17"/>
          <w:sz w:val="18"/>
        </w:rPr>
        <w:t> </w:t>
      </w:r>
      <w:r>
        <w:rPr>
          <w:sz w:val="18"/>
        </w:rPr>
        <w:t>be</w:t>
      </w:r>
      <w:r>
        <w:rPr>
          <w:spacing w:val="-17"/>
          <w:sz w:val="18"/>
        </w:rPr>
        <w:t> </w:t>
      </w:r>
      <w:r>
        <w:rPr>
          <w:sz w:val="18"/>
        </w:rPr>
        <w:t>followed</w:t>
      </w:r>
      <w:r>
        <w:rPr>
          <w:spacing w:val="-16"/>
          <w:sz w:val="18"/>
        </w:rPr>
        <w:t> </w:t>
      </w:r>
      <w:r>
        <w:rPr>
          <w:sz w:val="18"/>
        </w:rPr>
        <w:t>over</w:t>
      </w:r>
      <w:r>
        <w:rPr>
          <w:spacing w:val="-16"/>
          <w:sz w:val="18"/>
        </w:rPr>
        <w:t> </w:t>
      </w:r>
      <w:r>
        <w:rPr>
          <w:sz w:val="18"/>
        </w:rPr>
        <w:t>a</w:t>
      </w:r>
      <w:r>
        <w:rPr>
          <w:spacing w:val="-15"/>
          <w:sz w:val="18"/>
        </w:rPr>
        <w:t> </w:t>
      </w:r>
      <w:r>
        <w:rPr>
          <w:sz w:val="18"/>
        </w:rPr>
        <w:t>period</w:t>
      </w:r>
      <w:r>
        <w:rPr>
          <w:spacing w:val="-15"/>
          <w:sz w:val="18"/>
        </w:rPr>
        <w:t> </w:t>
      </w:r>
      <w:r>
        <w:rPr>
          <w:sz w:val="18"/>
        </w:rPr>
        <w:t>of</w:t>
      </w:r>
      <w:r>
        <w:rPr>
          <w:spacing w:val="-16"/>
          <w:sz w:val="18"/>
        </w:rPr>
        <w:t> </w:t>
      </w:r>
      <w:r>
        <w:rPr>
          <w:sz w:val="18"/>
        </w:rPr>
        <w:t>105</w:t>
      </w:r>
      <w:r>
        <w:rPr>
          <w:spacing w:val="-15"/>
          <w:sz w:val="18"/>
        </w:rPr>
        <w:t> </w:t>
      </w:r>
      <w:r>
        <w:rPr>
          <w:sz w:val="18"/>
        </w:rPr>
        <w:t>days.</w:t>
      </w:r>
      <w:r>
        <w:rPr>
          <w:spacing w:val="-17"/>
          <w:sz w:val="18"/>
        </w:rPr>
        <w:t> </w:t>
      </w:r>
      <w:r>
        <w:rPr>
          <w:sz w:val="18"/>
        </w:rPr>
        <w:t>The intervention group will receive a combination of the </w:t>
      </w:r>
      <w:r>
        <w:rPr>
          <w:rFonts w:ascii="Arial" w:hAnsi="Arial"/>
          <w:sz w:val="18"/>
        </w:rPr>
        <w:t>“</w:t>
      </w:r>
      <w:r>
        <w:rPr>
          <w:sz w:val="18"/>
        </w:rPr>
        <w:t>action planning</w:t>
      </w:r>
      <w:r>
        <w:rPr>
          <w:rFonts w:ascii="Arial" w:hAnsi="Arial"/>
          <w:sz w:val="18"/>
        </w:rPr>
        <w:t>” </w:t>
      </w:r>
      <w:r>
        <w:rPr>
          <w:sz w:val="18"/>
        </w:rPr>
        <w:t>and </w:t>
      </w:r>
      <w:r>
        <w:rPr>
          <w:rFonts w:ascii="Arial" w:hAnsi="Arial"/>
          <w:sz w:val="18"/>
        </w:rPr>
        <w:t>“</w:t>
      </w:r>
      <w:r>
        <w:rPr>
          <w:sz w:val="18"/>
        </w:rPr>
        <w:t>coping planning</w:t>
      </w:r>
      <w:r>
        <w:rPr>
          <w:rFonts w:ascii="Arial" w:hAnsi="Arial"/>
          <w:sz w:val="18"/>
        </w:rPr>
        <w:t>” </w:t>
      </w:r>
      <w:r>
        <w:rPr>
          <w:sz w:val="18"/>
        </w:rPr>
        <w:t>intervention strategies. There will be in-person meetings and phone calls to reinforce the intervention. The control group will receive the usual care from the health</w:t>
      </w:r>
      <w:r>
        <w:rPr>
          <w:spacing w:val="25"/>
          <w:sz w:val="18"/>
        </w:rPr>
        <w:t> </w:t>
      </w:r>
      <w:r>
        <w:rPr>
          <w:sz w:val="18"/>
        </w:rPr>
        <w:t>unit.</w:t>
      </w:r>
    </w:p>
    <w:p>
      <w:pPr>
        <w:spacing w:line="232" w:lineRule="auto" w:before="0"/>
        <w:ind w:left="592" w:right="399" w:firstLine="0"/>
        <w:jc w:val="left"/>
        <w:rPr>
          <w:sz w:val="18"/>
        </w:rPr>
      </w:pPr>
      <w:r>
        <w:rPr>
          <w:i/>
          <w:sz w:val="18"/>
        </w:rPr>
        <w:t>Conclusions:</w:t>
      </w:r>
      <w:r>
        <w:rPr>
          <w:i/>
          <w:spacing w:val="-12"/>
          <w:sz w:val="18"/>
        </w:rPr>
        <w:t> </w:t>
      </w:r>
      <w:r>
        <w:rPr>
          <w:sz w:val="18"/>
        </w:rPr>
        <w:t>It</w:t>
      </w:r>
      <w:r>
        <w:rPr>
          <w:spacing w:val="-13"/>
          <w:sz w:val="18"/>
        </w:rPr>
        <w:t> </w:t>
      </w:r>
      <w:r>
        <w:rPr>
          <w:sz w:val="18"/>
        </w:rPr>
        <w:t>is</w:t>
      </w:r>
      <w:r>
        <w:rPr>
          <w:spacing w:val="-12"/>
          <w:sz w:val="18"/>
        </w:rPr>
        <w:t> </w:t>
      </w:r>
      <w:r>
        <w:rPr>
          <w:sz w:val="18"/>
        </w:rPr>
        <w:t>hoped</w:t>
      </w:r>
      <w:r>
        <w:rPr>
          <w:spacing w:val="-12"/>
          <w:sz w:val="18"/>
        </w:rPr>
        <w:t> </w:t>
      </w:r>
      <w:r>
        <w:rPr>
          <w:sz w:val="18"/>
        </w:rPr>
        <w:t>that</w:t>
      </w:r>
      <w:r>
        <w:rPr>
          <w:spacing w:val="-13"/>
          <w:sz w:val="18"/>
        </w:rPr>
        <w:t> </w:t>
      </w:r>
      <w:r>
        <w:rPr>
          <w:sz w:val="18"/>
        </w:rPr>
        <w:t>this</w:t>
      </w:r>
      <w:r>
        <w:rPr>
          <w:spacing w:val="-13"/>
          <w:sz w:val="18"/>
        </w:rPr>
        <w:t> </w:t>
      </w:r>
      <w:r>
        <w:rPr>
          <w:sz w:val="18"/>
        </w:rPr>
        <w:t>study</w:t>
      </w:r>
      <w:r>
        <w:rPr>
          <w:spacing w:val="-12"/>
          <w:sz w:val="18"/>
        </w:rPr>
        <w:t> </w:t>
      </w:r>
      <w:r>
        <w:rPr>
          <w:sz w:val="18"/>
        </w:rPr>
        <w:t>will</w:t>
      </w:r>
      <w:r>
        <w:rPr>
          <w:spacing w:val="-13"/>
          <w:sz w:val="18"/>
        </w:rPr>
        <w:t> </w:t>
      </w:r>
      <w:r>
        <w:rPr>
          <w:sz w:val="18"/>
        </w:rPr>
        <w:t>help</w:t>
      </w:r>
      <w:r>
        <w:rPr>
          <w:spacing w:val="-12"/>
          <w:sz w:val="18"/>
        </w:rPr>
        <w:t> </w:t>
      </w:r>
      <w:r>
        <w:rPr>
          <w:sz w:val="18"/>
        </w:rPr>
        <w:t>health</w:t>
      </w:r>
      <w:r>
        <w:rPr>
          <w:spacing w:val="-15"/>
          <w:sz w:val="18"/>
        </w:rPr>
        <w:t> </w:t>
      </w:r>
      <w:r>
        <w:rPr>
          <w:sz w:val="18"/>
        </w:rPr>
        <w:t>professionals</w:t>
      </w:r>
      <w:r>
        <w:rPr>
          <w:spacing w:val="-12"/>
          <w:sz w:val="18"/>
        </w:rPr>
        <w:t> </w:t>
      </w:r>
      <w:r>
        <w:rPr>
          <w:sz w:val="18"/>
        </w:rPr>
        <w:t>to</w:t>
      </w:r>
      <w:r>
        <w:rPr>
          <w:spacing w:val="-12"/>
          <w:sz w:val="18"/>
        </w:rPr>
        <w:t> </w:t>
      </w:r>
      <w:r>
        <w:rPr>
          <w:sz w:val="18"/>
        </w:rPr>
        <w:t>improve</w:t>
      </w:r>
      <w:r>
        <w:rPr>
          <w:spacing w:val="-12"/>
          <w:sz w:val="18"/>
        </w:rPr>
        <w:t> </w:t>
      </w:r>
      <w:r>
        <w:rPr>
          <w:sz w:val="18"/>
        </w:rPr>
        <w:t>their</w:t>
      </w:r>
      <w:r>
        <w:rPr>
          <w:spacing w:val="-12"/>
          <w:sz w:val="18"/>
        </w:rPr>
        <w:t> </w:t>
      </w:r>
      <w:r>
        <w:rPr>
          <w:sz w:val="18"/>
        </w:rPr>
        <w:t>approach with patients who have T2DM in relation to medication</w:t>
      </w:r>
      <w:r>
        <w:rPr>
          <w:spacing w:val="35"/>
          <w:sz w:val="18"/>
        </w:rPr>
        <w:t> </w:t>
      </w:r>
      <w:r>
        <w:rPr>
          <w:sz w:val="18"/>
        </w:rPr>
        <w:t>adherence.</w:t>
      </w:r>
    </w:p>
    <w:p>
      <w:pPr>
        <w:pStyle w:val="BodyText"/>
        <w:rPr>
          <w:sz w:val="18"/>
        </w:rPr>
      </w:pPr>
    </w:p>
    <w:p>
      <w:pPr>
        <w:spacing w:line="232" w:lineRule="auto" w:before="108"/>
        <w:ind w:left="592" w:right="399" w:firstLine="0"/>
        <w:jc w:val="left"/>
        <w:rPr>
          <w:sz w:val="18"/>
        </w:rPr>
      </w:pPr>
      <w:r>
        <w:rPr>
          <w:sz w:val="18"/>
        </w:rPr>
        <w:t>Keywords: medication adherence; type 2 diabetes mellitus; hypoglycemics; planning techniques; nursing; intervention studies</w:t>
      </w:r>
    </w:p>
    <w:p>
      <w:pPr>
        <w:pStyle w:val="BodyText"/>
        <w:rPr>
          <w:sz w:val="18"/>
        </w:rPr>
      </w:pPr>
    </w:p>
    <w:p>
      <w:pPr>
        <w:pStyle w:val="BodyText"/>
        <w:rPr>
          <w:sz w:val="18"/>
        </w:rPr>
      </w:pPr>
    </w:p>
    <w:p>
      <w:pPr>
        <w:pStyle w:val="BodyText"/>
        <w:spacing w:before="4"/>
        <w:rPr>
          <w:sz w:val="15"/>
        </w:rPr>
      </w:pPr>
    </w:p>
    <w:p>
      <w:pPr>
        <w:pStyle w:val="BodyText"/>
        <w:spacing w:before="1"/>
        <w:ind w:left="111"/>
      </w:pPr>
      <w:r>
        <w:rPr>
          <w:w w:val="110"/>
        </w:rPr>
        <w:t>Introduction</w:t>
      </w:r>
    </w:p>
    <w:p>
      <w:pPr>
        <w:pStyle w:val="BodyText"/>
        <w:spacing w:line="249" w:lineRule="auto" w:before="70"/>
        <w:ind w:left="111" w:right="109"/>
        <w:jc w:val="both"/>
      </w:pPr>
      <w:r>
        <w:rPr/>
        <w:t>In chronic diseases, such as type 2 diabetes mellitus (T2DM), non-adherence to the medication may result in worsened outcomes for medical treatments, greater rates of hospitalization, </w:t>
      </w:r>
      <w:r>
        <w:rPr>
          <w:spacing w:val="-4"/>
        </w:rPr>
        <w:t>and </w:t>
      </w:r>
      <w:r>
        <w:rPr/>
        <w:t>increased costs (Rwegerera, </w:t>
      </w:r>
      <w:hyperlink w:history="true" w:anchor="_bookmark8">
        <w:r>
          <w:rPr>
            <w:color w:val="000084"/>
          </w:rPr>
          <w:t>2014</w:t>
        </w:r>
      </w:hyperlink>
      <w:r>
        <w:rPr/>
        <w:t>). Studies have shown that non-adherence to oral antidiabetics drugs (OADs) has been a common problem and may contribute to poor glycemic control and </w:t>
      </w:r>
      <w:r>
        <w:rPr>
          <w:spacing w:val="-6"/>
        </w:rPr>
        <w:t>to </w:t>
      </w:r>
      <w:r>
        <w:rPr/>
        <w:t>higher chances of complications of the disease (Claydon-Platt, Manias, &amp; Dunning, </w:t>
      </w:r>
      <w:hyperlink w:history="true" w:anchor="_bookmark7">
        <w:r>
          <w:rPr>
            <w:color w:val="000084"/>
          </w:rPr>
          <w:t>2014</w:t>
        </w:r>
      </w:hyperlink>
      <w:r>
        <w:rPr/>
        <w:t>; Schernthaner, </w:t>
      </w:r>
      <w:hyperlink w:history="true" w:anchor="_bookmark8">
        <w:r>
          <w:rPr>
            <w:color w:val="000084"/>
          </w:rPr>
          <w:t>2010</w:t>
        </w:r>
      </w:hyperlink>
      <w:r>
        <w:rPr/>
        <w:t>). In order to help T2DM patients initiate and sustain lifestyle modiﬁcations, healthcare</w:t>
      </w:r>
      <w:r>
        <w:rPr>
          <w:spacing w:val="-8"/>
        </w:rPr>
        <w:t> </w:t>
      </w:r>
      <w:r>
        <w:rPr/>
        <w:t>providers</w:t>
      </w:r>
      <w:r>
        <w:rPr>
          <w:spacing w:val="-7"/>
        </w:rPr>
        <w:t> </w:t>
      </w:r>
      <w:r>
        <w:rPr/>
        <w:t>are</w:t>
      </w:r>
      <w:r>
        <w:rPr>
          <w:spacing w:val="-7"/>
        </w:rPr>
        <w:t> </w:t>
      </w:r>
      <w:r>
        <w:rPr/>
        <w:t>encouraged</w:t>
      </w:r>
      <w:r>
        <w:rPr>
          <w:spacing w:val="-6"/>
        </w:rPr>
        <w:t> </w:t>
      </w:r>
      <w:r>
        <w:rPr/>
        <w:t>to</w:t>
      </w:r>
      <w:r>
        <w:rPr>
          <w:spacing w:val="-8"/>
        </w:rPr>
        <w:t> </w:t>
      </w:r>
      <w:r>
        <w:rPr/>
        <w:t>be</w:t>
      </w:r>
      <w:r>
        <w:rPr>
          <w:spacing w:val="-8"/>
        </w:rPr>
        <w:t> </w:t>
      </w:r>
      <w:r>
        <w:rPr/>
        <w:t>empathetic</w:t>
      </w:r>
      <w:r>
        <w:rPr>
          <w:spacing w:val="-7"/>
        </w:rPr>
        <w:t> </w:t>
      </w:r>
      <w:r>
        <w:rPr/>
        <w:t>and</w:t>
      </w:r>
      <w:r>
        <w:rPr>
          <w:spacing w:val="-7"/>
        </w:rPr>
        <w:t> </w:t>
      </w:r>
      <w:r>
        <w:rPr/>
        <w:t>supportive</w:t>
      </w:r>
      <w:r>
        <w:rPr>
          <w:spacing w:val="-7"/>
        </w:rPr>
        <w:t> </w:t>
      </w:r>
      <w:r>
        <w:rPr/>
        <w:t>and</w:t>
      </w:r>
      <w:r>
        <w:rPr>
          <w:spacing w:val="-7"/>
        </w:rPr>
        <w:t> </w:t>
      </w:r>
      <w:r>
        <w:rPr/>
        <w:t>an</w:t>
      </w:r>
      <w:r>
        <w:rPr>
          <w:spacing w:val="-7"/>
        </w:rPr>
        <w:t> </w:t>
      </w:r>
      <w:r>
        <w:rPr/>
        <w:t>understanding</w:t>
      </w:r>
      <w:r>
        <w:rPr>
          <w:spacing w:val="-8"/>
        </w:rPr>
        <w:t> </w:t>
      </w:r>
      <w:r>
        <w:rPr/>
        <w:t>of</w:t>
      </w:r>
      <w:r>
        <w:rPr>
          <w:spacing w:val="-8"/>
        </w:rPr>
        <w:t> </w:t>
      </w:r>
      <w:r>
        <w:rPr/>
        <w:t>the coping strategies planned will ensure that effective coping strategies are utilized (Li, Drury, &amp; </w:t>
      </w:r>
      <w:r>
        <w:rPr>
          <w:spacing w:val="-3"/>
        </w:rPr>
        <w:t>Taylor,</w:t>
      </w:r>
      <w:r>
        <w:rPr>
          <w:spacing w:val="-11"/>
        </w:rPr>
        <w:t> </w:t>
      </w:r>
      <w:hyperlink w:history="true" w:anchor="_bookmark8">
        <w:r>
          <w:rPr>
            <w:color w:val="000084"/>
          </w:rPr>
          <w:t>2013</w:t>
        </w:r>
      </w:hyperlink>
      <w:r>
        <w:rPr/>
        <w:t>).</w:t>
      </w:r>
      <w:r>
        <w:rPr>
          <w:spacing w:val="-11"/>
        </w:rPr>
        <w:t> </w:t>
      </w:r>
      <w:r>
        <w:rPr>
          <w:spacing w:val="-7"/>
        </w:rPr>
        <w:t>To</w:t>
      </w:r>
      <w:r>
        <w:rPr>
          <w:spacing w:val="-10"/>
        </w:rPr>
        <w:t> </w:t>
      </w:r>
      <w:r>
        <w:rPr/>
        <w:t>our</w:t>
      </w:r>
      <w:r>
        <w:rPr>
          <w:spacing w:val="-10"/>
        </w:rPr>
        <w:t> </w:t>
      </w:r>
      <w:r>
        <w:rPr/>
        <w:t>knowledge,</w:t>
      </w:r>
      <w:r>
        <w:rPr>
          <w:spacing w:val="-11"/>
        </w:rPr>
        <w:t> </w:t>
      </w:r>
      <w:r>
        <w:rPr/>
        <w:t>few</w:t>
      </w:r>
      <w:r>
        <w:rPr>
          <w:spacing w:val="-10"/>
        </w:rPr>
        <w:t> </w:t>
      </w:r>
      <w:r>
        <w:rPr/>
        <w:t>studies</w:t>
      </w:r>
      <w:r>
        <w:rPr>
          <w:spacing w:val="-11"/>
        </w:rPr>
        <w:t> </w:t>
      </w:r>
      <w:r>
        <w:rPr/>
        <w:t>have</w:t>
      </w:r>
      <w:r>
        <w:rPr>
          <w:spacing w:val="-11"/>
        </w:rPr>
        <w:t> </w:t>
      </w:r>
      <w:r>
        <w:rPr/>
        <w:t>used</w:t>
      </w:r>
      <w:r>
        <w:rPr>
          <w:spacing w:val="-11"/>
        </w:rPr>
        <w:t> </w:t>
      </w:r>
      <w:r>
        <w:rPr/>
        <w:t>theoretical</w:t>
      </w:r>
      <w:r>
        <w:rPr>
          <w:spacing w:val="-9"/>
        </w:rPr>
        <w:t> </w:t>
      </w:r>
      <w:r>
        <w:rPr/>
        <w:t>references</w:t>
      </w:r>
      <w:r>
        <w:rPr>
          <w:spacing w:val="-12"/>
        </w:rPr>
        <w:t> </w:t>
      </w:r>
      <w:r>
        <w:rPr/>
        <w:t>to</w:t>
      </w:r>
      <w:r>
        <w:rPr>
          <w:spacing w:val="-11"/>
        </w:rPr>
        <w:t> </w:t>
      </w:r>
      <w:r>
        <w:rPr/>
        <w:t>study</w:t>
      </w:r>
      <w:r>
        <w:rPr>
          <w:spacing w:val="-10"/>
        </w:rPr>
        <w:t> </w:t>
      </w:r>
      <w:r>
        <w:rPr/>
        <w:t>the</w:t>
      </w:r>
      <w:r>
        <w:rPr>
          <w:spacing w:val="-12"/>
        </w:rPr>
        <w:t> </w:t>
      </w:r>
      <w:r>
        <w:rPr/>
        <w:t>behav- ior</w:t>
      </w:r>
      <w:r>
        <w:rPr>
          <w:spacing w:val="-11"/>
        </w:rPr>
        <w:t> </w:t>
      </w:r>
      <w:r>
        <w:rPr/>
        <w:t>of</w:t>
      </w:r>
      <w:r>
        <w:rPr>
          <w:spacing w:val="-11"/>
        </w:rPr>
        <w:t> </w:t>
      </w:r>
      <w:r>
        <w:rPr/>
        <w:t>medication</w:t>
      </w:r>
      <w:r>
        <w:rPr>
          <w:spacing w:val="-10"/>
        </w:rPr>
        <w:t> </w:t>
      </w:r>
      <w:r>
        <w:rPr/>
        <w:t>adherence</w:t>
      </w:r>
      <w:r>
        <w:rPr>
          <w:spacing w:val="-10"/>
        </w:rPr>
        <w:t> </w:t>
      </w:r>
      <w:r>
        <w:rPr/>
        <w:t>in</w:t>
      </w:r>
      <w:r>
        <w:rPr>
          <w:spacing w:val="-11"/>
        </w:rPr>
        <w:t> </w:t>
      </w:r>
      <w:r>
        <w:rPr/>
        <w:t>patients</w:t>
      </w:r>
      <w:r>
        <w:rPr>
          <w:spacing w:val="-9"/>
        </w:rPr>
        <w:t> </w:t>
      </w:r>
      <w:r>
        <w:rPr/>
        <w:t>with</w:t>
      </w:r>
      <w:r>
        <w:rPr>
          <w:spacing w:val="-11"/>
        </w:rPr>
        <w:t> </w:t>
      </w:r>
      <w:r>
        <w:rPr/>
        <w:t>T2DM</w:t>
      </w:r>
      <w:r>
        <w:rPr>
          <w:spacing w:val="-10"/>
        </w:rPr>
        <w:t> </w:t>
      </w:r>
      <w:r>
        <w:rPr/>
        <w:t>(Guénette</w:t>
      </w:r>
      <w:r>
        <w:rPr>
          <w:spacing w:val="-10"/>
        </w:rPr>
        <w:t> </w:t>
      </w:r>
      <w:r>
        <w:rPr/>
        <w:t>et</w:t>
      </w:r>
      <w:r>
        <w:rPr>
          <w:spacing w:val="-10"/>
        </w:rPr>
        <w:t> </w:t>
      </w:r>
      <w:r>
        <w:rPr/>
        <w:t>al.,</w:t>
      </w:r>
      <w:r>
        <w:rPr>
          <w:spacing w:val="-11"/>
        </w:rPr>
        <w:t> </w:t>
      </w:r>
      <w:hyperlink w:history="true" w:anchor="_bookmark7">
        <w:r>
          <w:rPr>
            <w:color w:val="000084"/>
          </w:rPr>
          <w:t>2015</w:t>
        </w:r>
      </w:hyperlink>
      <w:r>
        <w:rPr/>
        <w:t>,</w:t>
      </w:r>
      <w:r>
        <w:rPr>
          <w:spacing w:val="-10"/>
        </w:rPr>
        <w:t> </w:t>
      </w:r>
      <w:hyperlink w:history="true" w:anchor="_bookmark7">
        <w:r>
          <w:rPr>
            <w:color w:val="000084"/>
          </w:rPr>
          <w:t>2016</w:t>
        </w:r>
      </w:hyperlink>
      <w:r>
        <w:rPr/>
        <w:t>;</w:t>
      </w:r>
      <w:r>
        <w:rPr>
          <w:spacing w:val="-11"/>
        </w:rPr>
        <w:t> </w:t>
      </w:r>
      <w:r>
        <w:rPr/>
        <w:t>Jannuzzi,</w:t>
      </w:r>
      <w:r>
        <w:rPr>
          <w:spacing w:val="-11"/>
        </w:rPr>
        <w:t> </w:t>
      </w:r>
      <w:r>
        <w:rPr/>
        <w:t>Rodri- gues, Cornélio, São-João, &amp; Gallani, </w:t>
      </w:r>
      <w:hyperlink w:history="true" w:anchor="_bookmark8">
        <w:r>
          <w:rPr>
            <w:color w:val="000084"/>
          </w:rPr>
          <w:t>2014</w:t>
        </w:r>
      </w:hyperlink>
      <w:r>
        <w:rPr/>
        <w:t>).</w:t>
      </w:r>
    </w:p>
    <w:p>
      <w:pPr>
        <w:pStyle w:val="BodyText"/>
      </w:pPr>
    </w:p>
    <w:p>
      <w:pPr>
        <w:pStyle w:val="BodyText"/>
        <w:spacing w:before="10"/>
        <w:rPr>
          <w:sz w:val="29"/>
        </w:rPr>
      </w:pPr>
      <w:r>
        <w:rPr/>
        <w:pict>
          <v:shape style="position:absolute;margin-left:54.594997pt;margin-top:19.148415pt;width:384.05pt;height:.550pt;mso-position-horizontal-relative:page;mso-position-vertical-relative:paragraph;z-index:-15721472;mso-wrap-distance-left:0;mso-wrap-distance-right:0" coordorigin="1092,383" coordsize="7681,11" path="m8772,383l1092,383,1092,393,8772,393,8773,393,8773,384,8772,383xe" filled="true" fillcolor="#000000" stroked="false">
            <v:path arrowok="t"/>
            <v:fill type="solid"/>
            <w10:wrap type="topAndBottom"/>
          </v:shape>
        </w:pict>
      </w:r>
    </w:p>
    <w:p>
      <w:pPr>
        <w:spacing w:line="205" w:lineRule="exact" w:before="0"/>
        <w:ind w:left="111" w:right="0" w:firstLine="0"/>
        <w:jc w:val="left"/>
        <w:rPr>
          <w:sz w:val="18"/>
        </w:rPr>
      </w:pPr>
      <w:r>
        <w:rPr>
          <w:sz w:val="18"/>
        </w:rPr>
        <w:t>*Corresponding author. Email: </w:t>
      </w:r>
      <w:hyperlink r:id="rId23">
        <w:r>
          <w:rPr>
            <w:sz w:val="18"/>
          </w:rPr>
          <w:t>ddtrevisan@gmail.com</w:t>
        </w:r>
      </w:hyperlink>
    </w:p>
    <w:p>
      <w:pPr>
        <w:pStyle w:val="BodyText"/>
        <w:spacing w:before="8"/>
        <w:rPr>
          <w:sz w:val="13"/>
        </w:rPr>
      </w:pPr>
    </w:p>
    <w:p>
      <w:pPr>
        <w:spacing w:before="92"/>
        <w:ind w:left="111" w:right="0" w:firstLine="0"/>
        <w:jc w:val="left"/>
        <w:rPr>
          <w:sz w:val="14"/>
        </w:rPr>
      </w:pPr>
      <w:r>
        <w:rPr>
          <w:sz w:val="14"/>
        </w:rPr>
        <w:t>© 2018 Informa UK Limited, trading as Taylor &amp; Francis Group</w:t>
      </w:r>
    </w:p>
    <w:p>
      <w:pPr>
        <w:spacing w:after="0"/>
        <w:jc w:val="left"/>
        <w:rPr>
          <w:sz w:val="14"/>
        </w:rPr>
        <w:sectPr>
          <w:pgSz w:w="9870" w:h="14060"/>
          <w:pgMar w:top="700" w:bottom="280" w:left="980" w:right="980"/>
        </w:sectPr>
      </w:pPr>
    </w:p>
    <w:p>
      <w:pPr>
        <w:pStyle w:val="BodyText"/>
        <w:spacing w:before="2"/>
        <w:rPr>
          <w:sz w:val="14"/>
        </w:rPr>
      </w:pPr>
      <w:r>
        <w:rPr/>
        <w:pict>
          <v:shape style="position:absolute;margin-left:.088867pt;margin-top:231.22731pt;width:13.1pt;height:243.1pt;mso-position-horizontal-relative:page;mso-position-vertical-relative:page;z-index:15738368"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p>
    <w:p>
      <w:pPr>
        <w:pStyle w:val="BodyText"/>
        <w:spacing w:line="249" w:lineRule="auto" w:before="88"/>
        <w:ind w:left="111" w:right="110" w:firstLine="300"/>
        <w:jc w:val="both"/>
      </w:pPr>
      <w:bookmarkStart w:name="Methods" w:id="5"/>
      <w:bookmarkEnd w:id="5"/>
      <w:r>
        <w:rPr/>
      </w:r>
      <w:bookmarkStart w:name="Trial design" w:id="6"/>
      <w:bookmarkEnd w:id="6"/>
      <w:r>
        <w:rPr/>
      </w:r>
      <w:bookmarkStart w:name="_bookmark2" w:id="7"/>
      <w:bookmarkEnd w:id="7"/>
      <w:r>
        <w:rPr/>
      </w:r>
      <w:r>
        <w:rPr/>
        <w:t>One of the most commonly used theoretical frameworks to study health behaviors is the Theory</w:t>
      </w:r>
      <w:r>
        <w:rPr>
          <w:spacing w:val="-4"/>
        </w:rPr>
        <w:t> </w:t>
      </w:r>
      <w:r>
        <w:rPr/>
        <w:t>of</w:t>
      </w:r>
      <w:r>
        <w:rPr>
          <w:spacing w:val="-5"/>
        </w:rPr>
        <w:t> </w:t>
      </w:r>
      <w:r>
        <w:rPr/>
        <w:t>Planned</w:t>
      </w:r>
      <w:r>
        <w:rPr>
          <w:spacing w:val="-5"/>
        </w:rPr>
        <w:t> </w:t>
      </w:r>
      <w:r>
        <w:rPr/>
        <w:t>Behavior</w:t>
      </w:r>
      <w:r>
        <w:rPr>
          <w:spacing w:val="-3"/>
        </w:rPr>
        <w:t> </w:t>
      </w:r>
      <w:r>
        <w:rPr/>
        <w:t>(TPB)</w:t>
      </w:r>
      <w:r>
        <w:rPr>
          <w:spacing w:val="-3"/>
        </w:rPr>
        <w:t> </w:t>
      </w:r>
      <w:r>
        <w:rPr/>
        <w:t>(Armitage</w:t>
      </w:r>
      <w:r>
        <w:rPr>
          <w:spacing w:val="-3"/>
        </w:rPr>
        <w:t> </w:t>
      </w:r>
      <w:r>
        <w:rPr/>
        <w:t>&amp;</w:t>
      </w:r>
      <w:r>
        <w:rPr>
          <w:spacing w:val="-4"/>
        </w:rPr>
        <w:t> </w:t>
      </w:r>
      <w:r>
        <w:rPr/>
        <w:t>Conner,</w:t>
      </w:r>
      <w:r>
        <w:rPr>
          <w:spacing w:val="-4"/>
        </w:rPr>
        <w:t> </w:t>
      </w:r>
      <w:hyperlink w:history="true" w:anchor="_bookmark7">
        <w:r>
          <w:rPr>
            <w:color w:val="000084"/>
          </w:rPr>
          <w:t>2001</w:t>
        </w:r>
      </w:hyperlink>
      <w:r>
        <w:rPr/>
        <w:t>).</w:t>
      </w:r>
      <w:r>
        <w:rPr>
          <w:spacing w:val="-3"/>
        </w:rPr>
        <w:t> </w:t>
      </w:r>
      <w:r>
        <w:rPr/>
        <w:t>According</w:t>
      </w:r>
      <w:r>
        <w:rPr>
          <w:spacing w:val="-4"/>
        </w:rPr>
        <w:t> </w:t>
      </w:r>
      <w:r>
        <w:rPr/>
        <w:t>to</w:t>
      </w:r>
      <w:r>
        <w:rPr>
          <w:spacing w:val="-3"/>
        </w:rPr>
        <w:t> </w:t>
      </w:r>
      <w:r>
        <w:rPr/>
        <w:t>this</w:t>
      </w:r>
      <w:r>
        <w:rPr>
          <w:spacing w:val="-4"/>
        </w:rPr>
        <w:t> </w:t>
      </w:r>
      <w:r>
        <w:rPr/>
        <w:t>theory,</w:t>
      </w:r>
      <w:r>
        <w:rPr>
          <w:spacing w:val="-4"/>
        </w:rPr>
        <w:t> </w:t>
      </w:r>
      <w:r>
        <w:rPr/>
        <w:t>inten- tion</w:t>
      </w:r>
      <w:r>
        <w:rPr>
          <w:spacing w:val="-15"/>
        </w:rPr>
        <w:t> </w:t>
      </w:r>
      <w:r>
        <w:rPr/>
        <w:t>is</w:t>
      </w:r>
      <w:r>
        <w:rPr>
          <w:spacing w:val="-12"/>
        </w:rPr>
        <w:t> </w:t>
      </w:r>
      <w:r>
        <w:rPr/>
        <w:t>the</w:t>
      </w:r>
      <w:r>
        <w:rPr>
          <w:spacing w:val="-15"/>
        </w:rPr>
        <w:t> </w:t>
      </w:r>
      <w:r>
        <w:rPr/>
        <w:t>immediate</w:t>
      </w:r>
      <w:r>
        <w:rPr>
          <w:spacing w:val="-13"/>
        </w:rPr>
        <w:t> </w:t>
      </w:r>
      <w:r>
        <w:rPr/>
        <w:t>and</w:t>
      </w:r>
      <w:r>
        <w:rPr>
          <w:spacing w:val="-13"/>
        </w:rPr>
        <w:t> </w:t>
      </w:r>
      <w:r>
        <w:rPr/>
        <w:t>main</w:t>
      </w:r>
      <w:r>
        <w:rPr>
          <w:spacing w:val="-14"/>
        </w:rPr>
        <w:t> </w:t>
      </w:r>
      <w:r>
        <w:rPr/>
        <w:t>determinant</w:t>
      </w:r>
      <w:r>
        <w:rPr>
          <w:spacing w:val="-13"/>
        </w:rPr>
        <w:t> </w:t>
      </w:r>
      <w:r>
        <w:rPr/>
        <w:t>of</w:t>
      </w:r>
      <w:r>
        <w:rPr>
          <w:spacing w:val="-14"/>
        </w:rPr>
        <w:t> </w:t>
      </w:r>
      <w:r>
        <w:rPr/>
        <w:t>the</w:t>
      </w:r>
      <w:r>
        <w:rPr>
          <w:spacing w:val="-14"/>
        </w:rPr>
        <w:t> </w:t>
      </w:r>
      <w:r>
        <w:rPr/>
        <w:t>behavior</w:t>
      </w:r>
      <w:r>
        <w:rPr>
          <w:spacing w:val="-13"/>
        </w:rPr>
        <w:t> </w:t>
      </w:r>
      <w:r>
        <w:rPr/>
        <w:t>and</w:t>
      </w:r>
      <w:r>
        <w:rPr>
          <w:spacing w:val="-14"/>
        </w:rPr>
        <w:t> </w:t>
      </w:r>
      <w:r>
        <w:rPr/>
        <w:t>is</w:t>
      </w:r>
      <w:r>
        <w:rPr>
          <w:spacing w:val="-13"/>
        </w:rPr>
        <w:t> </w:t>
      </w:r>
      <w:r>
        <w:rPr/>
        <w:t>determined</w:t>
      </w:r>
      <w:r>
        <w:rPr>
          <w:spacing w:val="-12"/>
        </w:rPr>
        <w:t> </w:t>
      </w:r>
      <w:r>
        <w:rPr/>
        <w:t>by</w:t>
      </w:r>
      <w:r>
        <w:rPr>
          <w:spacing w:val="-14"/>
        </w:rPr>
        <w:t> </w:t>
      </w:r>
      <w:r>
        <w:rPr/>
        <w:t>three</w:t>
      </w:r>
      <w:r>
        <w:rPr>
          <w:spacing w:val="-12"/>
        </w:rPr>
        <w:t> </w:t>
      </w:r>
      <w:r>
        <w:rPr/>
        <w:t>major</w:t>
      </w:r>
      <w:r>
        <w:rPr>
          <w:spacing w:val="-13"/>
        </w:rPr>
        <w:t> </w:t>
      </w:r>
      <w:r>
        <w:rPr/>
        <w:t>com- ponents: (1) attitude, which is the degree to which performing the behavior is positively or negatively evaluated; (2) subjective norm, which accounts for the perceived social pressure to engage or not in a certain behavior; and (3) perceived  behavioral  control, which refers  </w:t>
      </w:r>
      <w:r>
        <w:rPr>
          <w:spacing w:val="-6"/>
        </w:rPr>
        <w:t>to  </w:t>
      </w:r>
      <w:r>
        <w:rPr/>
        <w:t>one</w:t>
      </w:r>
      <w:r>
        <w:rPr>
          <w:rFonts w:ascii="Arial" w:hAnsi="Arial"/>
        </w:rPr>
        <w:t>’</w:t>
      </w:r>
      <w:r>
        <w:rPr/>
        <w:t>s perceptions of his/her ability in performing a behavior (Ajzen, </w:t>
      </w:r>
      <w:hyperlink w:history="true" w:anchor="_bookmark7">
        <w:r>
          <w:rPr>
            <w:color w:val="000084"/>
          </w:rPr>
          <w:t>1985</w:t>
        </w:r>
      </w:hyperlink>
      <w:r>
        <w:rPr/>
        <w:t>, </w:t>
      </w:r>
      <w:hyperlink w:history="true" w:anchor="_bookmark7">
        <w:r>
          <w:rPr>
            <w:color w:val="000084"/>
          </w:rPr>
          <w:t>1991</w:t>
        </w:r>
      </w:hyperlink>
      <w:r>
        <w:rPr/>
        <w:t>). The </w:t>
      </w:r>
      <w:r>
        <w:rPr>
          <w:spacing w:val="-4"/>
        </w:rPr>
        <w:t>TPB </w:t>
      </w:r>
      <w:r>
        <w:rPr>
          <w:spacing w:val="42"/>
        </w:rPr>
        <w:t> </w:t>
      </w:r>
      <w:r>
        <w:rPr/>
        <w:t>was used by Jannuzzi et al. (</w:t>
      </w:r>
      <w:hyperlink w:history="true" w:anchor="_bookmark8">
        <w:r>
          <w:rPr>
            <w:color w:val="000084"/>
          </w:rPr>
          <w:t>2014</w:t>
        </w:r>
      </w:hyperlink>
      <w:r>
        <w:rPr/>
        <w:t>) to identify the psychosocial factors for adhering to OADs   in patients with T2DM in</w:t>
      </w:r>
      <w:r>
        <w:rPr>
          <w:spacing w:val="49"/>
        </w:rPr>
        <w:t> </w:t>
      </w:r>
      <w:r>
        <w:rPr/>
        <w:t>Brazil.</w:t>
      </w:r>
    </w:p>
    <w:p>
      <w:pPr>
        <w:pStyle w:val="BodyText"/>
        <w:spacing w:line="249" w:lineRule="auto" w:before="7"/>
        <w:ind w:left="111" w:right="110" w:firstLine="300"/>
        <w:jc w:val="both"/>
      </w:pPr>
      <w:r>
        <w:rPr/>
        <w:t>A</w:t>
      </w:r>
      <w:r>
        <w:rPr>
          <w:spacing w:val="-9"/>
        </w:rPr>
        <w:t> </w:t>
      </w:r>
      <w:r>
        <w:rPr/>
        <w:t>theoretical</w:t>
      </w:r>
      <w:r>
        <w:rPr>
          <w:spacing w:val="-7"/>
        </w:rPr>
        <w:t> </w:t>
      </w:r>
      <w:r>
        <w:rPr/>
        <w:t>model</w:t>
      </w:r>
      <w:r>
        <w:rPr>
          <w:spacing w:val="-8"/>
        </w:rPr>
        <w:t> </w:t>
      </w:r>
      <w:r>
        <w:rPr/>
        <w:t>has</w:t>
      </w:r>
      <w:r>
        <w:rPr>
          <w:spacing w:val="-8"/>
        </w:rPr>
        <w:t> </w:t>
      </w:r>
      <w:r>
        <w:rPr/>
        <w:t>been</w:t>
      </w:r>
      <w:r>
        <w:rPr>
          <w:spacing w:val="-8"/>
        </w:rPr>
        <w:t> </w:t>
      </w:r>
      <w:r>
        <w:rPr/>
        <w:t>proposed</w:t>
      </w:r>
      <w:r>
        <w:rPr>
          <w:spacing w:val="-8"/>
        </w:rPr>
        <w:t> </w:t>
      </w:r>
      <w:r>
        <w:rPr/>
        <w:t>to</w:t>
      </w:r>
      <w:r>
        <w:rPr>
          <w:spacing w:val="-8"/>
        </w:rPr>
        <w:t> </w:t>
      </w:r>
      <w:r>
        <w:rPr/>
        <w:t>aid</w:t>
      </w:r>
      <w:r>
        <w:rPr>
          <w:spacing w:val="-8"/>
        </w:rPr>
        <w:t> </w:t>
      </w:r>
      <w:r>
        <w:rPr/>
        <w:t>the</w:t>
      </w:r>
      <w:r>
        <w:rPr>
          <w:spacing w:val="-9"/>
        </w:rPr>
        <w:t> </w:t>
      </w:r>
      <w:r>
        <w:rPr/>
        <w:t>translation</w:t>
      </w:r>
      <w:r>
        <w:rPr>
          <w:spacing w:val="-9"/>
        </w:rPr>
        <w:t> </w:t>
      </w:r>
      <w:r>
        <w:rPr/>
        <w:t>of</w:t>
      </w:r>
      <w:r>
        <w:rPr>
          <w:spacing w:val="-8"/>
        </w:rPr>
        <w:t> </w:t>
      </w:r>
      <w:r>
        <w:rPr/>
        <w:t>a</w:t>
      </w:r>
      <w:r>
        <w:rPr>
          <w:spacing w:val="-8"/>
        </w:rPr>
        <w:t> </w:t>
      </w:r>
      <w:r>
        <w:rPr/>
        <w:t>positive</w:t>
      </w:r>
      <w:r>
        <w:rPr>
          <w:spacing w:val="-7"/>
        </w:rPr>
        <w:t> </w:t>
      </w:r>
      <w:r>
        <w:rPr/>
        <w:t>intention</w:t>
      </w:r>
      <w:r>
        <w:rPr>
          <w:spacing w:val="-7"/>
        </w:rPr>
        <w:t> </w:t>
      </w:r>
      <w:r>
        <w:rPr/>
        <w:t>into</w:t>
      </w:r>
      <w:r>
        <w:rPr>
          <w:spacing w:val="-9"/>
        </w:rPr>
        <w:t> </w:t>
      </w:r>
      <w:r>
        <w:rPr/>
        <w:t>actual behavior,</w:t>
      </w:r>
      <w:r>
        <w:rPr>
          <w:spacing w:val="-6"/>
        </w:rPr>
        <w:t> </w:t>
      </w:r>
      <w:r>
        <w:rPr/>
        <w:t>known</w:t>
      </w:r>
      <w:r>
        <w:rPr>
          <w:spacing w:val="-4"/>
        </w:rPr>
        <w:t> </w:t>
      </w:r>
      <w:r>
        <w:rPr/>
        <w:t>as</w:t>
      </w:r>
      <w:r>
        <w:rPr>
          <w:spacing w:val="-5"/>
        </w:rPr>
        <w:t> </w:t>
      </w:r>
      <w:r>
        <w:rPr/>
        <w:t>implementation</w:t>
      </w:r>
      <w:r>
        <w:rPr>
          <w:spacing w:val="-4"/>
        </w:rPr>
        <w:t> </w:t>
      </w:r>
      <w:r>
        <w:rPr/>
        <w:t>intentions.</w:t>
      </w:r>
      <w:r>
        <w:rPr>
          <w:spacing w:val="-5"/>
        </w:rPr>
        <w:t> </w:t>
      </w:r>
      <w:r>
        <w:rPr/>
        <w:t>This</w:t>
      </w:r>
      <w:r>
        <w:rPr>
          <w:spacing w:val="-4"/>
        </w:rPr>
        <w:t> </w:t>
      </w:r>
      <w:r>
        <w:rPr/>
        <w:t>model</w:t>
      </w:r>
      <w:r>
        <w:rPr>
          <w:spacing w:val="-3"/>
        </w:rPr>
        <w:t> </w:t>
      </w:r>
      <w:r>
        <w:rPr/>
        <w:t>is</w:t>
      </w:r>
      <w:r>
        <w:rPr>
          <w:spacing w:val="-6"/>
        </w:rPr>
        <w:t> </w:t>
      </w:r>
      <w:r>
        <w:rPr/>
        <w:t>composed</w:t>
      </w:r>
      <w:r>
        <w:rPr>
          <w:spacing w:val="-5"/>
        </w:rPr>
        <w:t> </w:t>
      </w:r>
      <w:r>
        <w:rPr/>
        <w:t>of</w:t>
      </w:r>
      <w:r>
        <w:rPr>
          <w:spacing w:val="-5"/>
        </w:rPr>
        <w:t> </w:t>
      </w:r>
      <w:r>
        <w:rPr/>
        <w:t>two</w:t>
      </w:r>
      <w:r>
        <w:rPr>
          <w:spacing w:val="-4"/>
        </w:rPr>
        <w:t> </w:t>
      </w:r>
      <w:r>
        <w:rPr/>
        <w:t>strategies:</w:t>
      </w:r>
      <w:r>
        <w:rPr>
          <w:spacing w:val="-3"/>
        </w:rPr>
        <w:t> </w:t>
      </w:r>
      <w:r>
        <w:rPr/>
        <w:t>action planning</w:t>
      </w:r>
      <w:r>
        <w:rPr>
          <w:spacing w:val="-18"/>
        </w:rPr>
        <w:t> </w:t>
      </w:r>
      <w:r>
        <w:rPr/>
        <w:t>and</w:t>
      </w:r>
      <w:r>
        <w:rPr>
          <w:spacing w:val="-18"/>
        </w:rPr>
        <w:t> </w:t>
      </w:r>
      <w:r>
        <w:rPr/>
        <w:t>coping</w:t>
      </w:r>
      <w:r>
        <w:rPr>
          <w:spacing w:val="-18"/>
        </w:rPr>
        <w:t> </w:t>
      </w:r>
      <w:r>
        <w:rPr/>
        <w:t>planning</w:t>
      </w:r>
      <w:r>
        <w:rPr>
          <w:spacing w:val="-16"/>
        </w:rPr>
        <w:t> </w:t>
      </w:r>
      <w:r>
        <w:rPr/>
        <w:t>(Gollwitzer,</w:t>
      </w:r>
      <w:r>
        <w:rPr>
          <w:spacing w:val="-19"/>
        </w:rPr>
        <w:t> </w:t>
      </w:r>
      <w:hyperlink w:history="true" w:anchor="_bookmark7">
        <w:r>
          <w:rPr>
            <w:color w:val="000084"/>
          </w:rPr>
          <w:t>1999</w:t>
        </w:r>
      </w:hyperlink>
      <w:r>
        <w:rPr/>
        <w:t>).</w:t>
      </w:r>
      <w:r>
        <w:rPr>
          <w:spacing w:val="-17"/>
        </w:rPr>
        <w:t> </w:t>
      </w:r>
      <w:r>
        <w:rPr/>
        <w:t>Action</w:t>
      </w:r>
      <w:r>
        <w:rPr>
          <w:spacing w:val="-18"/>
        </w:rPr>
        <w:t> </w:t>
      </w:r>
      <w:r>
        <w:rPr/>
        <w:t>planning</w:t>
      </w:r>
      <w:r>
        <w:rPr>
          <w:spacing w:val="-17"/>
        </w:rPr>
        <w:t> </w:t>
      </w:r>
      <w:r>
        <w:rPr/>
        <w:t>aims</w:t>
      </w:r>
      <w:r>
        <w:rPr>
          <w:spacing w:val="-18"/>
        </w:rPr>
        <w:t> </w:t>
      </w:r>
      <w:r>
        <w:rPr/>
        <w:t>at</w:t>
      </w:r>
      <w:r>
        <w:rPr>
          <w:spacing w:val="-18"/>
        </w:rPr>
        <w:t> </w:t>
      </w:r>
      <w:r>
        <w:rPr/>
        <w:t>raising</w:t>
      </w:r>
      <w:r>
        <w:rPr>
          <w:spacing w:val="-16"/>
        </w:rPr>
        <w:t> </w:t>
      </w:r>
      <w:r>
        <w:rPr/>
        <w:t>awareness</w:t>
      </w:r>
      <w:r>
        <w:rPr>
          <w:spacing w:val="-17"/>
        </w:rPr>
        <w:t> </w:t>
      </w:r>
      <w:r>
        <w:rPr/>
        <w:t>in</w:t>
      </w:r>
      <w:r>
        <w:rPr>
          <w:spacing w:val="-19"/>
        </w:rPr>
        <w:t> </w:t>
      </w:r>
      <w:r>
        <w:rPr>
          <w:spacing w:val="-4"/>
        </w:rPr>
        <w:t>the </w:t>
      </w:r>
      <w:r>
        <w:rPr/>
        <w:t>individual</w:t>
      </w:r>
      <w:r>
        <w:rPr>
          <w:spacing w:val="-23"/>
        </w:rPr>
        <w:t> </w:t>
      </w:r>
      <w:r>
        <w:rPr/>
        <w:t>as</w:t>
      </w:r>
      <w:r>
        <w:rPr>
          <w:spacing w:val="-22"/>
        </w:rPr>
        <w:t> </w:t>
      </w:r>
      <w:r>
        <w:rPr/>
        <w:t>to</w:t>
      </w:r>
      <w:r>
        <w:rPr>
          <w:spacing w:val="-23"/>
        </w:rPr>
        <w:t> </w:t>
      </w:r>
      <w:r>
        <w:rPr/>
        <w:t>the</w:t>
      </w:r>
      <w:r>
        <w:rPr>
          <w:spacing w:val="-23"/>
        </w:rPr>
        <w:t> </w:t>
      </w:r>
      <w:r>
        <w:rPr/>
        <w:t>possible</w:t>
      </w:r>
      <w:r>
        <w:rPr>
          <w:spacing w:val="-22"/>
        </w:rPr>
        <w:t> </w:t>
      </w:r>
      <w:r>
        <w:rPr/>
        <w:t>future</w:t>
      </w:r>
      <w:r>
        <w:rPr>
          <w:spacing w:val="-21"/>
        </w:rPr>
        <w:t> </w:t>
      </w:r>
      <w:r>
        <w:rPr/>
        <w:t>situations</w:t>
      </w:r>
      <w:r>
        <w:rPr>
          <w:spacing w:val="-22"/>
        </w:rPr>
        <w:t> </w:t>
      </w:r>
      <w:r>
        <w:rPr/>
        <w:t>in</w:t>
      </w:r>
      <w:r>
        <w:rPr>
          <w:spacing w:val="-24"/>
        </w:rPr>
        <w:t> </w:t>
      </w:r>
      <w:r>
        <w:rPr/>
        <w:t>which</w:t>
      </w:r>
      <w:r>
        <w:rPr>
          <w:spacing w:val="-23"/>
        </w:rPr>
        <w:t> </w:t>
      </w:r>
      <w:r>
        <w:rPr/>
        <w:t>the</w:t>
      </w:r>
      <w:r>
        <w:rPr>
          <w:spacing w:val="-23"/>
        </w:rPr>
        <w:t> </w:t>
      </w:r>
      <w:r>
        <w:rPr/>
        <w:t>behavior</w:t>
      </w:r>
      <w:r>
        <w:rPr>
          <w:spacing w:val="-22"/>
        </w:rPr>
        <w:t> </w:t>
      </w:r>
      <w:r>
        <w:rPr/>
        <w:t>can</w:t>
      </w:r>
      <w:r>
        <w:rPr>
          <w:spacing w:val="-22"/>
        </w:rPr>
        <w:t> </w:t>
      </w:r>
      <w:r>
        <w:rPr/>
        <w:t>be</w:t>
      </w:r>
      <w:r>
        <w:rPr>
          <w:spacing w:val="-24"/>
        </w:rPr>
        <w:t> </w:t>
      </w:r>
      <w:r>
        <w:rPr/>
        <w:t>achieved</w:t>
      </w:r>
      <w:r>
        <w:rPr>
          <w:spacing w:val="-21"/>
        </w:rPr>
        <w:t> </w:t>
      </w:r>
      <w:r>
        <w:rPr/>
        <w:t>and</w:t>
      </w:r>
      <w:r>
        <w:rPr>
          <w:spacing w:val="-22"/>
        </w:rPr>
        <w:t> </w:t>
      </w:r>
      <w:r>
        <w:rPr/>
        <w:t>the</w:t>
      </w:r>
      <w:r>
        <w:rPr>
          <w:spacing w:val="-23"/>
        </w:rPr>
        <w:t> </w:t>
      </w:r>
      <w:r>
        <w:rPr/>
        <w:t>possible responses to these situations, making explicit when, where, and how the individual will perform the</w:t>
      </w:r>
      <w:r>
        <w:rPr>
          <w:spacing w:val="-9"/>
        </w:rPr>
        <w:t> </w:t>
      </w:r>
      <w:r>
        <w:rPr/>
        <w:t>behavior</w:t>
      </w:r>
      <w:r>
        <w:rPr>
          <w:spacing w:val="-7"/>
        </w:rPr>
        <w:t> </w:t>
      </w:r>
      <w:r>
        <w:rPr/>
        <w:t>(Gollwitzer,</w:t>
      </w:r>
      <w:r>
        <w:rPr>
          <w:spacing w:val="-9"/>
        </w:rPr>
        <w:t> </w:t>
      </w:r>
      <w:hyperlink w:history="true" w:anchor="_bookmark7">
        <w:r>
          <w:rPr>
            <w:color w:val="000084"/>
          </w:rPr>
          <w:t>1999</w:t>
        </w:r>
      </w:hyperlink>
      <w:r>
        <w:rPr/>
        <w:t>).</w:t>
      </w:r>
      <w:r>
        <w:rPr>
          <w:spacing w:val="-6"/>
        </w:rPr>
        <w:t> </w:t>
      </w:r>
      <w:r>
        <w:rPr/>
        <w:t>Coping</w:t>
      </w:r>
      <w:r>
        <w:rPr>
          <w:spacing w:val="-6"/>
        </w:rPr>
        <w:t> </w:t>
      </w:r>
      <w:r>
        <w:rPr/>
        <w:t>planning</w:t>
      </w:r>
      <w:r>
        <w:rPr>
          <w:spacing w:val="-7"/>
        </w:rPr>
        <w:t> </w:t>
      </w:r>
      <w:r>
        <w:rPr/>
        <w:t>focuses</w:t>
      </w:r>
      <w:r>
        <w:rPr>
          <w:spacing w:val="-5"/>
        </w:rPr>
        <w:t> </w:t>
      </w:r>
      <w:r>
        <w:rPr/>
        <w:t>on</w:t>
      </w:r>
      <w:r>
        <w:rPr>
          <w:spacing w:val="-7"/>
        </w:rPr>
        <w:t> </w:t>
      </w:r>
      <w:r>
        <w:rPr/>
        <w:t>risky</w:t>
      </w:r>
      <w:r>
        <w:rPr>
          <w:spacing w:val="-7"/>
        </w:rPr>
        <w:t> </w:t>
      </w:r>
      <w:r>
        <w:rPr/>
        <w:t>situations</w:t>
      </w:r>
      <w:r>
        <w:rPr>
          <w:spacing w:val="-5"/>
        </w:rPr>
        <w:t> </w:t>
      </w:r>
      <w:r>
        <w:rPr/>
        <w:t>or</w:t>
      </w:r>
      <w:r>
        <w:rPr>
          <w:spacing w:val="-9"/>
        </w:rPr>
        <w:t> </w:t>
      </w:r>
      <w:r>
        <w:rPr/>
        <w:t>barriers</w:t>
      </w:r>
      <w:r>
        <w:rPr>
          <w:spacing w:val="-4"/>
        </w:rPr>
        <w:t> </w:t>
      </w:r>
      <w:r>
        <w:rPr/>
        <w:t>that</w:t>
      </w:r>
      <w:r>
        <w:rPr>
          <w:spacing w:val="-7"/>
        </w:rPr>
        <w:t> </w:t>
      </w:r>
      <w:r>
        <w:rPr/>
        <w:t>may impede,</w:t>
      </w:r>
      <w:r>
        <w:rPr>
          <w:spacing w:val="-7"/>
        </w:rPr>
        <w:t> </w:t>
      </w:r>
      <w:r>
        <w:rPr/>
        <w:t>interfere</w:t>
      </w:r>
      <w:r>
        <w:rPr>
          <w:spacing w:val="-6"/>
        </w:rPr>
        <w:t> </w:t>
      </w:r>
      <w:r>
        <w:rPr/>
        <w:t>with,</w:t>
      </w:r>
      <w:r>
        <w:rPr>
          <w:spacing w:val="-7"/>
        </w:rPr>
        <w:t> </w:t>
      </w:r>
      <w:r>
        <w:rPr/>
        <w:t>or</w:t>
      </w:r>
      <w:r>
        <w:rPr>
          <w:spacing w:val="-5"/>
        </w:rPr>
        <w:t> </w:t>
      </w:r>
      <w:r>
        <w:rPr/>
        <w:t>complicate</w:t>
      </w:r>
      <w:r>
        <w:rPr>
          <w:spacing w:val="-6"/>
        </w:rPr>
        <w:t> </w:t>
      </w:r>
      <w:r>
        <w:rPr/>
        <w:t>the</w:t>
      </w:r>
      <w:r>
        <w:rPr>
          <w:spacing w:val="-6"/>
        </w:rPr>
        <w:t> </w:t>
      </w:r>
      <w:r>
        <w:rPr/>
        <w:t>achievement</w:t>
      </w:r>
      <w:r>
        <w:rPr>
          <w:spacing w:val="-7"/>
        </w:rPr>
        <w:t> </w:t>
      </w:r>
      <w:r>
        <w:rPr/>
        <w:t>of</w:t>
      </w:r>
      <w:r>
        <w:rPr>
          <w:spacing w:val="-5"/>
        </w:rPr>
        <w:t> </w:t>
      </w:r>
      <w:r>
        <w:rPr/>
        <w:t>the</w:t>
      </w:r>
      <w:r>
        <w:rPr>
          <w:spacing w:val="-6"/>
        </w:rPr>
        <w:t> </w:t>
      </w:r>
      <w:r>
        <w:rPr/>
        <w:t>target</w:t>
      </w:r>
      <w:r>
        <w:rPr>
          <w:spacing w:val="-8"/>
        </w:rPr>
        <w:t> </w:t>
      </w:r>
      <w:r>
        <w:rPr/>
        <w:t>behavior</w:t>
      </w:r>
      <w:r>
        <w:rPr>
          <w:spacing w:val="-6"/>
        </w:rPr>
        <w:t> </w:t>
      </w:r>
      <w:r>
        <w:rPr/>
        <w:t>(Gollwitzer,</w:t>
      </w:r>
      <w:r>
        <w:rPr>
          <w:spacing w:val="-7"/>
        </w:rPr>
        <w:t> </w:t>
      </w:r>
      <w:hyperlink w:history="true" w:anchor="_bookmark7">
        <w:r>
          <w:rPr>
            <w:color w:val="000084"/>
          </w:rPr>
          <w:t>1999</w:t>
        </w:r>
      </w:hyperlink>
      <w:r>
        <w:rPr/>
        <w:t>).</w:t>
      </w:r>
    </w:p>
    <w:p>
      <w:pPr>
        <w:pStyle w:val="BodyText"/>
        <w:spacing w:line="249" w:lineRule="auto" w:before="6"/>
        <w:ind w:left="111" w:right="111" w:firstLine="300"/>
        <w:jc w:val="both"/>
      </w:pPr>
      <w:r>
        <w:rPr/>
        <w:t>Therefore,</w:t>
      </w:r>
      <w:r>
        <w:rPr>
          <w:spacing w:val="-15"/>
        </w:rPr>
        <w:t> </w:t>
      </w:r>
      <w:r>
        <w:rPr/>
        <w:t>the</w:t>
      </w:r>
      <w:r>
        <w:rPr>
          <w:spacing w:val="-16"/>
        </w:rPr>
        <w:t> </w:t>
      </w:r>
      <w:r>
        <w:rPr/>
        <w:t>main</w:t>
      </w:r>
      <w:r>
        <w:rPr>
          <w:spacing w:val="-16"/>
        </w:rPr>
        <w:t> </w:t>
      </w:r>
      <w:r>
        <w:rPr/>
        <w:t>objective</w:t>
      </w:r>
      <w:r>
        <w:rPr>
          <w:spacing w:val="-15"/>
        </w:rPr>
        <w:t> </w:t>
      </w:r>
      <w:r>
        <w:rPr/>
        <w:t>of</w:t>
      </w:r>
      <w:r>
        <w:rPr>
          <w:spacing w:val="-15"/>
        </w:rPr>
        <w:t> </w:t>
      </w:r>
      <w:r>
        <w:rPr/>
        <w:t>this</w:t>
      </w:r>
      <w:r>
        <w:rPr>
          <w:spacing w:val="-16"/>
        </w:rPr>
        <w:t> </w:t>
      </w:r>
      <w:r>
        <w:rPr/>
        <w:t>paper</w:t>
      </w:r>
      <w:r>
        <w:rPr>
          <w:spacing w:val="-16"/>
        </w:rPr>
        <w:t> </w:t>
      </w:r>
      <w:r>
        <w:rPr/>
        <w:t>is</w:t>
      </w:r>
      <w:r>
        <w:rPr>
          <w:spacing w:val="-15"/>
        </w:rPr>
        <w:t> </w:t>
      </w:r>
      <w:r>
        <w:rPr/>
        <w:t>to</w:t>
      </w:r>
      <w:r>
        <w:rPr>
          <w:spacing w:val="-17"/>
        </w:rPr>
        <w:t> </w:t>
      </w:r>
      <w:r>
        <w:rPr/>
        <w:t>describe</w:t>
      </w:r>
      <w:r>
        <w:rPr>
          <w:spacing w:val="-16"/>
        </w:rPr>
        <w:t> </w:t>
      </w:r>
      <w:r>
        <w:rPr/>
        <w:t>an</w:t>
      </w:r>
      <w:r>
        <w:rPr>
          <w:spacing w:val="-15"/>
        </w:rPr>
        <w:t> </w:t>
      </w:r>
      <w:r>
        <w:rPr/>
        <w:t>experimental</w:t>
      </w:r>
      <w:r>
        <w:rPr>
          <w:spacing w:val="-15"/>
        </w:rPr>
        <w:t> </w:t>
      </w:r>
      <w:r>
        <w:rPr/>
        <w:t>study</w:t>
      </w:r>
      <w:r>
        <w:rPr>
          <w:spacing w:val="-16"/>
        </w:rPr>
        <w:t> </w:t>
      </w:r>
      <w:r>
        <w:rPr/>
        <w:t>protocol</w:t>
      </w:r>
      <w:r>
        <w:rPr>
          <w:spacing w:val="-16"/>
        </w:rPr>
        <w:t> </w:t>
      </w:r>
      <w:r>
        <w:rPr/>
        <w:t>aimed at</w:t>
      </w:r>
      <w:r>
        <w:rPr>
          <w:spacing w:val="-7"/>
        </w:rPr>
        <w:t> </w:t>
      </w:r>
      <w:r>
        <w:rPr/>
        <w:t>implementing</w:t>
      </w:r>
      <w:r>
        <w:rPr>
          <w:spacing w:val="-6"/>
        </w:rPr>
        <w:t> </w:t>
      </w:r>
      <w:r>
        <w:rPr/>
        <w:t>and</w:t>
      </w:r>
      <w:r>
        <w:rPr>
          <w:spacing w:val="-5"/>
        </w:rPr>
        <w:t> </w:t>
      </w:r>
      <w:r>
        <w:rPr/>
        <w:t>evaluating</w:t>
      </w:r>
      <w:r>
        <w:rPr>
          <w:spacing w:val="-6"/>
        </w:rPr>
        <w:t> </w:t>
      </w:r>
      <w:r>
        <w:rPr/>
        <w:t>the</w:t>
      </w:r>
      <w:r>
        <w:rPr>
          <w:spacing w:val="-5"/>
        </w:rPr>
        <w:t> </w:t>
      </w:r>
      <w:r>
        <w:rPr/>
        <w:t>effect</w:t>
      </w:r>
      <w:r>
        <w:rPr>
          <w:spacing w:val="-7"/>
        </w:rPr>
        <w:t> </w:t>
      </w:r>
      <w:r>
        <w:rPr/>
        <w:t>of</w:t>
      </w:r>
      <w:r>
        <w:rPr>
          <w:spacing w:val="-6"/>
        </w:rPr>
        <w:t> </w:t>
      </w:r>
      <w:r>
        <w:rPr>
          <w:rFonts w:ascii="Arial" w:hAnsi="Arial"/>
        </w:rPr>
        <w:t>“</w:t>
      </w:r>
      <w:r>
        <w:rPr/>
        <w:t>action</w:t>
      </w:r>
      <w:r>
        <w:rPr>
          <w:spacing w:val="-7"/>
        </w:rPr>
        <w:t> </w:t>
      </w:r>
      <w:r>
        <w:rPr/>
        <w:t>planning</w:t>
      </w:r>
      <w:r>
        <w:rPr>
          <w:spacing w:val="-5"/>
        </w:rPr>
        <w:t> </w:t>
      </w:r>
      <w:r>
        <w:rPr/>
        <w:t>and</w:t>
      </w:r>
      <w:r>
        <w:rPr>
          <w:spacing w:val="-6"/>
        </w:rPr>
        <w:t> </w:t>
      </w:r>
      <w:r>
        <w:rPr/>
        <w:t>coping</w:t>
      </w:r>
      <w:r>
        <w:rPr>
          <w:spacing w:val="-5"/>
        </w:rPr>
        <w:t> </w:t>
      </w:r>
      <w:r>
        <w:rPr/>
        <w:t>planning</w:t>
      </w:r>
      <w:r>
        <w:rPr>
          <w:rFonts w:ascii="Arial" w:hAnsi="Arial"/>
        </w:rPr>
        <w:t>”</w:t>
      </w:r>
      <w:r>
        <w:rPr>
          <w:rFonts w:ascii="Arial" w:hAnsi="Arial"/>
          <w:spacing w:val="-11"/>
        </w:rPr>
        <w:t> </w:t>
      </w:r>
      <w:r>
        <w:rPr/>
        <w:t>interventions on</w:t>
      </w:r>
      <w:r>
        <w:rPr>
          <w:spacing w:val="-5"/>
        </w:rPr>
        <w:t> </w:t>
      </w:r>
      <w:r>
        <w:rPr/>
        <w:t>medication</w:t>
      </w:r>
      <w:r>
        <w:rPr>
          <w:spacing w:val="-5"/>
        </w:rPr>
        <w:t> </w:t>
      </w:r>
      <w:r>
        <w:rPr/>
        <w:t>adherence</w:t>
      </w:r>
      <w:r>
        <w:rPr>
          <w:spacing w:val="-5"/>
        </w:rPr>
        <w:t> </w:t>
      </w:r>
      <w:r>
        <w:rPr/>
        <w:t>to</w:t>
      </w:r>
      <w:r>
        <w:rPr>
          <w:spacing w:val="-4"/>
        </w:rPr>
        <w:t> </w:t>
      </w:r>
      <w:r>
        <w:rPr/>
        <w:t>oral</w:t>
      </w:r>
      <w:r>
        <w:rPr>
          <w:spacing w:val="-4"/>
        </w:rPr>
        <w:t> </w:t>
      </w:r>
      <w:r>
        <w:rPr/>
        <w:t>antidiabetics</w:t>
      </w:r>
      <w:r>
        <w:rPr>
          <w:spacing w:val="-5"/>
        </w:rPr>
        <w:t> </w:t>
      </w:r>
      <w:r>
        <w:rPr/>
        <w:t>in</w:t>
      </w:r>
      <w:r>
        <w:rPr>
          <w:spacing w:val="-5"/>
        </w:rPr>
        <w:t> </w:t>
      </w:r>
      <w:r>
        <w:rPr/>
        <w:t>patients</w:t>
      </w:r>
      <w:r>
        <w:rPr>
          <w:spacing w:val="-3"/>
        </w:rPr>
        <w:t> </w:t>
      </w:r>
      <w:r>
        <w:rPr/>
        <w:t>with</w:t>
      </w:r>
      <w:r>
        <w:rPr>
          <w:spacing w:val="-4"/>
        </w:rPr>
        <w:t> </w:t>
      </w:r>
      <w:r>
        <w:rPr/>
        <w:t>T2DM</w:t>
      </w:r>
      <w:r>
        <w:rPr>
          <w:spacing w:val="-5"/>
        </w:rPr>
        <w:t> </w:t>
      </w:r>
      <w:r>
        <w:rPr/>
        <w:t>at</w:t>
      </w:r>
      <w:r>
        <w:rPr>
          <w:spacing w:val="-4"/>
        </w:rPr>
        <w:t> </w:t>
      </w:r>
      <w:r>
        <w:rPr/>
        <w:t>primary</w:t>
      </w:r>
      <w:r>
        <w:rPr>
          <w:spacing w:val="-5"/>
        </w:rPr>
        <w:t> </w:t>
      </w:r>
      <w:r>
        <w:rPr/>
        <w:t>care</w:t>
      </w:r>
      <w:r>
        <w:rPr>
          <w:spacing w:val="-5"/>
        </w:rPr>
        <w:t> </w:t>
      </w:r>
      <w:r>
        <w:rPr/>
        <w:t>services.</w:t>
      </w:r>
    </w:p>
    <w:p>
      <w:pPr>
        <w:pStyle w:val="BodyText"/>
        <w:rPr>
          <w:sz w:val="22"/>
        </w:rPr>
      </w:pPr>
    </w:p>
    <w:p>
      <w:pPr>
        <w:pStyle w:val="BodyText"/>
        <w:spacing w:before="175"/>
        <w:ind w:left="111"/>
      </w:pPr>
      <w:r>
        <w:rPr>
          <w:w w:val="105"/>
        </w:rPr>
        <w:t>Methods</w:t>
      </w:r>
    </w:p>
    <w:p>
      <w:pPr>
        <w:pStyle w:val="BodyText"/>
        <w:spacing w:line="252" w:lineRule="auto" w:before="69"/>
        <w:ind w:left="111" w:right="41"/>
      </w:pPr>
      <w:r>
        <w:rPr/>
        <w:t>This study was structured in accordance with the recommendations from the SPIRIT 2013 State- ment (Chan et al., </w:t>
      </w:r>
      <w:hyperlink w:history="true" w:anchor="_bookmark7">
        <w:r>
          <w:rPr>
            <w:color w:val="000084"/>
          </w:rPr>
          <w:t>2013</w:t>
        </w:r>
      </w:hyperlink>
      <w:r>
        <w:rPr/>
        <w:t>).</w:t>
      </w:r>
    </w:p>
    <w:p>
      <w:pPr>
        <w:pStyle w:val="BodyText"/>
        <w:rPr>
          <w:sz w:val="22"/>
        </w:rPr>
      </w:pPr>
    </w:p>
    <w:p>
      <w:pPr>
        <w:spacing w:before="170"/>
        <w:ind w:left="111" w:right="0" w:firstLine="0"/>
        <w:jc w:val="both"/>
        <w:rPr>
          <w:i/>
          <w:sz w:val="20"/>
        </w:rPr>
      </w:pPr>
      <w:r>
        <w:rPr>
          <w:i/>
          <w:sz w:val="20"/>
        </w:rPr>
        <w:t>Trial design</w:t>
      </w:r>
    </w:p>
    <w:p>
      <w:pPr>
        <w:pStyle w:val="BodyText"/>
        <w:spacing w:line="249" w:lineRule="auto" w:before="71"/>
        <w:ind w:left="111" w:right="109"/>
        <w:jc w:val="both"/>
      </w:pPr>
      <w:r>
        <w:rPr/>
        <w:t>A two-arm single-blind randomized controlled trial will be carried out involving parallel groups (intervention and control) over a period of 15 weeks (105 days). Participants will be allocated</w:t>
      </w:r>
      <w:r>
        <w:rPr>
          <w:spacing w:val="-23"/>
        </w:rPr>
        <w:t> </w:t>
      </w:r>
      <w:r>
        <w:rPr/>
        <w:t>in each of the groups through a random sequence list generated by the website </w:t>
      </w:r>
      <w:hyperlink r:id="rId26">
        <w:r>
          <w:rPr>
            <w:color w:val="000084"/>
          </w:rPr>
          <w:t>randomization.com</w:t>
        </w:r>
      </w:hyperlink>
      <w:r>
        <w:rPr>
          <w:color w:val="000084"/>
        </w:rPr>
        <w:t> </w:t>
      </w:r>
      <w:r>
        <w:rPr/>
        <w:t>(</w:t>
      </w:r>
      <w:hyperlink w:history="true" w:anchor="_bookmark2">
        <w:r>
          <w:rPr>
            <w:color w:val="000084"/>
          </w:rPr>
          <w:t>Figure</w:t>
        </w:r>
        <w:r>
          <w:rPr>
            <w:color w:val="000084"/>
            <w:spacing w:val="9"/>
          </w:rPr>
          <w:t> </w:t>
        </w:r>
        <w:r>
          <w:rPr>
            <w:color w:val="000084"/>
          </w:rPr>
          <w:t>1</w:t>
        </w:r>
      </w:hyperlink>
      <w:r>
        <w:rPr/>
        <w:t>).</w:t>
      </w:r>
    </w:p>
    <w:p>
      <w:pPr>
        <w:pStyle w:val="BodyText"/>
      </w:pPr>
    </w:p>
    <w:p>
      <w:pPr>
        <w:pStyle w:val="BodyText"/>
        <w:spacing w:before="10"/>
      </w:pPr>
      <w:r>
        <w:rPr/>
        <w:drawing>
          <wp:anchor distT="0" distB="0" distL="0" distR="0" allowOverlap="1" layoutInCell="1" locked="0" behindDoc="0" simplePos="0" relativeHeight="17">
            <wp:simplePos x="0" y="0"/>
            <wp:positionH relativeFrom="page">
              <wp:posOffset>765670</wp:posOffset>
            </wp:positionH>
            <wp:positionV relativeFrom="paragraph">
              <wp:posOffset>177509</wp:posOffset>
            </wp:positionV>
            <wp:extent cx="4716288" cy="242887"/>
            <wp:effectExtent l="0" t="0" r="0" b="0"/>
            <wp:wrapTopAndBottom/>
            <wp:docPr id="23" name="image14.png"/>
            <wp:cNvGraphicFramePr>
              <a:graphicFrameLocks noChangeAspect="1"/>
            </wp:cNvGraphicFramePr>
            <a:graphic>
              <a:graphicData uri="http://schemas.openxmlformats.org/drawingml/2006/picture">
                <pic:pic>
                  <pic:nvPicPr>
                    <pic:cNvPr id="24" name="image14.png"/>
                    <pic:cNvPicPr/>
                  </pic:nvPicPr>
                  <pic:blipFill>
                    <a:blip r:embed="rId27" cstate="print"/>
                    <a:stretch>
                      <a:fillRect/>
                    </a:stretch>
                  </pic:blipFill>
                  <pic:spPr>
                    <a:xfrm>
                      <a:off x="0" y="0"/>
                      <a:ext cx="4716288" cy="242887"/>
                    </a:xfrm>
                    <a:prstGeom prst="rect">
                      <a:avLst/>
                    </a:prstGeom>
                  </pic:spPr>
                </pic:pic>
              </a:graphicData>
            </a:graphic>
          </wp:anchor>
        </w:drawing>
      </w:r>
      <w:r>
        <w:rPr/>
        <w:pict>
          <v:group style="position:absolute;margin-left:61.404999pt;margin-top:41.688160pt;width:371.3pt;height:144.6pt;mso-position-horizontal-relative:page;mso-position-vertical-relative:paragraph;z-index:-15719424;mso-wrap-distance-left:0;mso-wrap-distance-right:0" coordorigin="1228,834" coordsize="7426,2892">
            <v:shape style="position:absolute;left:1228;top:833;width:7426;height:2404" type="#_x0000_t75" stroked="false">
              <v:imagedata r:id="rId28" o:title=""/>
            </v:shape>
            <v:shape style="position:absolute;left:3051;top:3220;width:556;height:296" type="#_x0000_t75" stroked="false">
              <v:imagedata r:id="rId29" o:title=""/>
            </v:shape>
            <v:shape style="position:absolute;left:7425;top:2983;width:1228;height:742" type="#_x0000_t75" stroked="false">
              <v:imagedata r:id="rId30" o:title=""/>
            </v:shape>
            <v:shape style="position:absolute;left:3596;top:3363;width:3826;height:60" coordorigin="3596,3364" coordsize="3826,60" path="m7362,3399l7362,3423,7412,3399,7362,3399xm7362,3389l7362,3399,7372,3399,7372,3389,7362,3389xm7363,3364l7362,3389,7372,3389,7372,3399,7412,3399,7422,3394,7363,3364xm3596,3381l3596,3391,7362,3399,7362,3389,3596,3381xe" filled="true" fillcolor="#231f20" stroked="false">
              <v:path arrowok="t"/>
              <v:fill type="solid"/>
            </v:shape>
            <v:shape style="position:absolute;left:2836;top:3230;width:219;height:189" type="#_x0000_t75" stroked="false">
              <v:imagedata r:id="rId31" o:title=""/>
            </v:shape>
            <w10:wrap type="topAndBottom"/>
          </v:group>
        </w:pict>
      </w:r>
    </w:p>
    <w:p>
      <w:pPr>
        <w:pStyle w:val="BodyText"/>
        <w:rPr>
          <w:sz w:val="9"/>
        </w:rPr>
      </w:pPr>
    </w:p>
    <w:p>
      <w:pPr>
        <w:spacing w:before="105"/>
        <w:ind w:left="111" w:right="0" w:firstLine="0"/>
        <w:jc w:val="left"/>
        <w:rPr>
          <w:sz w:val="18"/>
        </w:rPr>
      </w:pPr>
      <w:r>
        <w:rPr>
          <w:sz w:val="18"/>
        </w:rPr>
        <w:t>Figure 1. Data collection protocol.</w:t>
      </w:r>
    </w:p>
    <w:p>
      <w:pPr>
        <w:spacing w:after="0"/>
        <w:jc w:val="left"/>
        <w:rPr>
          <w:sz w:val="18"/>
        </w:rPr>
        <w:sectPr>
          <w:headerReference w:type="even" r:id="rId24"/>
          <w:headerReference w:type="default" r:id="rId25"/>
          <w:pgSz w:w="9870" w:h="14060"/>
          <w:pgMar w:header="777" w:footer="0" w:top="980" w:bottom="280" w:left="980" w:right="980"/>
          <w:pgNumType w:start="2"/>
        </w:sectPr>
      </w:pPr>
    </w:p>
    <w:p>
      <w:pPr>
        <w:pStyle w:val="BodyText"/>
        <w:rPr>
          <w:sz w:val="14"/>
        </w:rPr>
      </w:pPr>
      <w:r>
        <w:rPr/>
        <w:pict>
          <v:shape style="position:absolute;margin-left:.088867pt;margin-top:231.22731pt;width:13.1pt;height:243.1pt;mso-position-horizontal-relative:page;mso-position-vertical-relative:page;z-index:15738880"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p>
    <w:p>
      <w:pPr>
        <w:spacing w:before="90"/>
        <w:ind w:left="111" w:right="0" w:firstLine="0"/>
        <w:jc w:val="both"/>
        <w:rPr>
          <w:i/>
          <w:sz w:val="20"/>
        </w:rPr>
      </w:pPr>
      <w:bookmarkStart w:name="Study settings" w:id="8"/>
      <w:bookmarkEnd w:id="8"/>
      <w:r>
        <w:rPr/>
      </w:r>
      <w:bookmarkStart w:name="Eligibility criteria" w:id="9"/>
      <w:bookmarkEnd w:id="9"/>
      <w:r>
        <w:rPr/>
      </w:r>
      <w:bookmarkStart w:name="Intervention" w:id="10"/>
      <w:bookmarkEnd w:id="10"/>
      <w:r>
        <w:rPr/>
      </w:r>
      <w:bookmarkStart w:name="Intervention group" w:id="11"/>
      <w:bookmarkEnd w:id="11"/>
      <w:r>
        <w:rPr/>
      </w:r>
      <w:bookmarkStart w:name="_bookmark3" w:id="12"/>
      <w:bookmarkEnd w:id="12"/>
      <w:r>
        <w:rPr/>
      </w:r>
      <w:r>
        <w:rPr>
          <w:i/>
          <w:sz w:val="20"/>
        </w:rPr>
        <w:t>Study settings</w:t>
      </w:r>
    </w:p>
    <w:p>
      <w:pPr>
        <w:pStyle w:val="BodyText"/>
        <w:spacing w:line="249" w:lineRule="auto" w:before="71"/>
        <w:ind w:left="111" w:right="109"/>
        <w:jc w:val="both"/>
      </w:pPr>
      <w:r>
        <w:rPr/>
        <w:t>Participants will be recruited from two primary healthcare units of a city in the interior of the state of São Paulo, Brazil. These services belong to the Uniﬁed Health System from the  country and provide assistance focused on promoting and restoring health as well as preventing diseases.</w:t>
      </w:r>
    </w:p>
    <w:p>
      <w:pPr>
        <w:pStyle w:val="BodyText"/>
        <w:rPr>
          <w:sz w:val="22"/>
        </w:rPr>
      </w:pPr>
    </w:p>
    <w:p>
      <w:pPr>
        <w:spacing w:before="170"/>
        <w:ind w:left="112" w:right="0" w:firstLine="0"/>
        <w:jc w:val="both"/>
        <w:rPr>
          <w:i/>
          <w:sz w:val="20"/>
        </w:rPr>
      </w:pPr>
      <w:r>
        <w:rPr>
          <w:i/>
          <w:sz w:val="20"/>
        </w:rPr>
        <w:t>Eligibility criteria</w:t>
      </w:r>
    </w:p>
    <w:p>
      <w:pPr>
        <w:pStyle w:val="BodyText"/>
        <w:spacing w:line="252" w:lineRule="auto" w:before="69"/>
        <w:ind w:left="112" w:right="110"/>
        <w:jc w:val="both"/>
      </w:pPr>
      <w:r>
        <w:rPr/>
        <w:t>It</w:t>
      </w:r>
      <w:r>
        <w:rPr>
          <w:spacing w:val="-5"/>
        </w:rPr>
        <w:t> </w:t>
      </w:r>
      <w:r>
        <w:rPr/>
        <w:t>will</w:t>
      </w:r>
      <w:r>
        <w:rPr>
          <w:spacing w:val="-5"/>
        </w:rPr>
        <w:t> </w:t>
      </w:r>
      <w:r>
        <w:rPr/>
        <w:t>be</w:t>
      </w:r>
      <w:r>
        <w:rPr>
          <w:spacing w:val="-5"/>
        </w:rPr>
        <w:t> </w:t>
      </w:r>
      <w:r>
        <w:rPr/>
        <w:t>included</w:t>
      </w:r>
      <w:r>
        <w:rPr>
          <w:spacing w:val="-5"/>
        </w:rPr>
        <w:t> </w:t>
      </w:r>
      <w:r>
        <w:rPr/>
        <w:t>patients</w:t>
      </w:r>
      <w:r>
        <w:rPr>
          <w:spacing w:val="-5"/>
        </w:rPr>
        <w:t> </w:t>
      </w:r>
      <w:r>
        <w:rPr/>
        <w:t>who</w:t>
      </w:r>
      <w:r>
        <w:rPr>
          <w:spacing w:val="-6"/>
        </w:rPr>
        <w:t> </w:t>
      </w:r>
      <w:r>
        <w:rPr/>
        <w:t>(1)</w:t>
      </w:r>
      <w:r>
        <w:rPr>
          <w:spacing w:val="-4"/>
        </w:rPr>
        <w:t> </w:t>
      </w:r>
      <w:r>
        <w:rPr/>
        <w:t>have</w:t>
      </w:r>
      <w:r>
        <w:rPr>
          <w:spacing w:val="-5"/>
        </w:rPr>
        <w:t> </w:t>
      </w:r>
      <w:r>
        <w:rPr/>
        <w:t>a</w:t>
      </w:r>
      <w:r>
        <w:rPr>
          <w:spacing w:val="-6"/>
        </w:rPr>
        <w:t> </w:t>
      </w:r>
      <w:r>
        <w:rPr/>
        <w:t>diagnosis</w:t>
      </w:r>
      <w:r>
        <w:rPr>
          <w:spacing w:val="-4"/>
        </w:rPr>
        <w:t> </w:t>
      </w:r>
      <w:r>
        <w:rPr/>
        <w:t>of</w:t>
      </w:r>
      <w:r>
        <w:rPr>
          <w:spacing w:val="-6"/>
        </w:rPr>
        <w:t> </w:t>
      </w:r>
      <w:r>
        <w:rPr/>
        <w:t>T2DM;</w:t>
      </w:r>
      <w:r>
        <w:rPr>
          <w:spacing w:val="-5"/>
        </w:rPr>
        <w:t> </w:t>
      </w:r>
      <w:r>
        <w:rPr/>
        <w:t>(2)</w:t>
      </w:r>
      <w:r>
        <w:rPr>
          <w:spacing w:val="-5"/>
        </w:rPr>
        <w:t> </w:t>
      </w:r>
      <w:r>
        <w:rPr/>
        <w:t>have</w:t>
      </w:r>
      <w:r>
        <w:rPr>
          <w:spacing w:val="-5"/>
        </w:rPr>
        <w:t> </w:t>
      </w:r>
      <w:r>
        <w:rPr/>
        <w:t>been</w:t>
      </w:r>
      <w:r>
        <w:rPr>
          <w:spacing w:val="-5"/>
        </w:rPr>
        <w:t> </w:t>
      </w:r>
      <w:r>
        <w:rPr/>
        <w:t>continuously</w:t>
      </w:r>
      <w:r>
        <w:rPr>
          <w:spacing w:val="-5"/>
        </w:rPr>
        <w:t> </w:t>
      </w:r>
      <w:r>
        <w:rPr/>
        <w:t>using OADs for at least six months (Ciechanowski, Katon, &amp; Russo, </w:t>
      </w:r>
      <w:hyperlink w:history="true" w:anchor="_bookmark7">
        <w:r>
          <w:rPr>
            <w:color w:val="000084"/>
          </w:rPr>
          <w:t>2000</w:t>
        </w:r>
      </w:hyperlink>
      <w:r>
        <w:rPr/>
        <w:t>; Sclar et al.,</w:t>
      </w:r>
      <w:r>
        <w:rPr>
          <w:spacing w:val="-17"/>
        </w:rPr>
        <w:t> </w:t>
      </w:r>
      <w:hyperlink w:history="true" w:anchor="_bookmark8">
        <w:r>
          <w:rPr>
            <w:color w:val="000084"/>
          </w:rPr>
          <w:t>1999</w:t>
        </w:r>
      </w:hyperlink>
      <w:r>
        <w:rPr/>
        <w:t>);</w:t>
      </w:r>
    </w:p>
    <w:p>
      <w:pPr>
        <w:pStyle w:val="ListParagraph"/>
        <w:numPr>
          <w:ilvl w:val="0"/>
          <w:numId w:val="1"/>
        </w:numPr>
        <w:tabs>
          <w:tab w:pos="385" w:val="left" w:leader="none"/>
        </w:tabs>
        <w:spacing w:line="249" w:lineRule="auto" w:before="0" w:after="0"/>
        <w:ind w:left="112" w:right="108" w:firstLine="0"/>
        <w:jc w:val="both"/>
        <w:rPr>
          <w:sz w:val="20"/>
        </w:rPr>
      </w:pPr>
      <w:r>
        <w:rPr>
          <w:sz w:val="20"/>
        </w:rPr>
        <w:t>possess</w:t>
      </w:r>
      <w:r>
        <w:rPr>
          <w:spacing w:val="-13"/>
          <w:sz w:val="20"/>
        </w:rPr>
        <w:t> </w:t>
      </w:r>
      <w:r>
        <w:rPr>
          <w:sz w:val="20"/>
        </w:rPr>
        <w:t>the</w:t>
      </w:r>
      <w:r>
        <w:rPr>
          <w:spacing w:val="-14"/>
          <w:sz w:val="20"/>
        </w:rPr>
        <w:t> </w:t>
      </w:r>
      <w:r>
        <w:rPr>
          <w:sz w:val="20"/>
        </w:rPr>
        <w:t>ability</w:t>
      </w:r>
      <w:r>
        <w:rPr>
          <w:spacing w:val="-12"/>
          <w:sz w:val="20"/>
        </w:rPr>
        <w:t> </w:t>
      </w:r>
      <w:r>
        <w:rPr>
          <w:sz w:val="20"/>
        </w:rPr>
        <w:t>to</w:t>
      </w:r>
      <w:r>
        <w:rPr>
          <w:spacing w:val="-14"/>
          <w:sz w:val="20"/>
        </w:rPr>
        <w:t> </w:t>
      </w:r>
      <w:r>
        <w:rPr>
          <w:sz w:val="20"/>
        </w:rPr>
        <w:t>read</w:t>
      </w:r>
      <w:r>
        <w:rPr>
          <w:spacing w:val="-14"/>
          <w:sz w:val="20"/>
        </w:rPr>
        <w:t> </w:t>
      </w:r>
      <w:r>
        <w:rPr>
          <w:sz w:val="20"/>
        </w:rPr>
        <w:t>and</w:t>
      </w:r>
      <w:r>
        <w:rPr>
          <w:spacing w:val="-14"/>
          <w:sz w:val="20"/>
        </w:rPr>
        <w:t> </w:t>
      </w:r>
      <w:r>
        <w:rPr>
          <w:sz w:val="20"/>
        </w:rPr>
        <w:t>write</w:t>
      </w:r>
      <w:r>
        <w:rPr>
          <w:spacing w:val="-12"/>
          <w:sz w:val="20"/>
        </w:rPr>
        <w:t> </w:t>
      </w:r>
      <w:r>
        <w:rPr>
          <w:sz w:val="20"/>
        </w:rPr>
        <w:t>in</w:t>
      </w:r>
      <w:r>
        <w:rPr>
          <w:spacing w:val="-14"/>
          <w:sz w:val="20"/>
        </w:rPr>
        <w:t> </w:t>
      </w:r>
      <w:r>
        <w:rPr>
          <w:sz w:val="20"/>
        </w:rPr>
        <w:t>Brazilian</w:t>
      </w:r>
      <w:r>
        <w:rPr>
          <w:spacing w:val="-12"/>
          <w:sz w:val="20"/>
        </w:rPr>
        <w:t> </w:t>
      </w:r>
      <w:r>
        <w:rPr>
          <w:sz w:val="20"/>
        </w:rPr>
        <w:t>Portuguese;</w:t>
      </w:r>
      <w:r>
        <w:rPr>
          <w:spacing w:val="-14"/>
          <w:sz w:val="20"/>
        </w:rPr>
        <w:t> </w:t>
      </w:r>
      <w:r>
        <w:rPr>
          <w:sz w:val="20"/>
        </w:rPr>
        <w:t>(4)</w:t>
      </w:r>
      <w:r>
        <w:rPr>
          <w:spacing w:val="-12"/>
          <w:sz w:val="20"/>
        </w:rPr>
        <w:t> </w:t>
      </w:r>
      <w:r>
        <w:rPr>
          <w:sz w:val="20"/>
        </w:rPr>
        <w:t>are</w:t>
      </w:r>
      <w:r>
        <w:rPr>
          <w:spacing w:val="-14"/>
          <w:sz w:val="20"/>
        </w:rPr>
        <w:t> </w:t>
      </w:r>
      <w:r>
        <w:rPr>
          <w:sz w:val="20"/>
        </w:rPr>
        <w:t>able</w:t>
      </w:r>
      <w:r>
        <w:rPr>
          <w:spacing w:val="-14"/>
          <w:sz w:val="20"/>
        </w:rPr>
        <w:t> </w:t>
      </w:r>
      <w:r>
        <w:rPr>
          <w:sz w:val="20"/>
        </w:rPr>
        <w:t>to</w:t>
      </w:r>
      <w:r>
        <w:rPr>
          <w:spacing w:val="-14"/>
          <w:sz w:val="20"/>
        </w:rPr>
        <w:t> </w:t>
      </w:r>
      <w:r>
        <w:rPr>
          <w:sz w:val="20"/>
        </w:rPr>
        <w:t>communicate</w:t>
      </w:r>
      <w:r>
        <w:rPr>
          <w:spacing w:val="-13"/>
          <w:sz w:val="20"/>
        </w:rPr>
        <w:t> </w:t>
      </w:r>
      <w:r>
        <w:rPr>
          <w:sz w:val="20"/>
        </w:rPr>
        <w:t>verb- ally;</w:t>
      </w:r>
      <w:r>
        <w:rPr>
          <w:spacing w:val="-7"/>
          <w:sz w:val="20"/>
        </w:rPr>
        <w:t> </w:t>
      </w:r>
      <w:r>
        <w:rPr>
          <w:sz w:val="20"/>
        </w:rPr>
        <w:t>(5)</w:t>
      </w:r>
      <w:r>
        <w:rPr>
          <w:spacing w:val="-6"/>
          <w:sz w:val="20"/>
        </w:rPr>
        <w:t> </w:t>
      </w:r>
      <w:r>
        <w:rPr>
          <w:sz w:val="20"/>
        </w:rPr>
        <w:t>aged</w:t>
      </w:r>
      <w:r>
        <w:rPr>
          <w:spacing w:val="-6"/>
          <w:sz w:val="20"/>
        </w:rPr>
        <w:t> </w:t>
      </w:r>
      <w:r>
        <w:rPr>
          <w:sz w:val="20"/>
        </w:rPr>
        <w:t>18</w:t>
      </w:r>
      <w:r>
        <w:rPr>
          <w:spacing w:val="-7"/>
          <w:sz w:val="20"/>
        </w:rPr>
        <w:t> </w:t>
      </w:r>
      <w:r>
        <w:rPr>
          <w:sz w:val="20"/>
        </w:rPr>
        <w:t>years</w:t>
      </w:r>
      <w:r>
        <w:rPr>
          <w:spacing w:val="-6"/>
          <w:sz w:val="20"/>
        </w:rPr>
        <w:t> </w:t>
      </w:r>
      <w:r>
        <w:rPr>
          <w:sz w:val="20"/>
        </w:rPr>
        <w:t>or</w:t>
      </w:r>
      <w:r>
        <w:rPr>
          <w:spacing w:val="-7"/>
          <w:sz w:val="20"/>
        </w:rPr>
        <w:t> </w:t>
      </w:r>
      <w:r>
        <w:rPr>
          <w:sz w:val="20"/>
        </w:rPr>
        <w:t>older;</w:t>
      </w:r>
      <w:r>
        <w:rPr>
          <w:spacing w:val="-5"/>
          <w:sz w:val="20"/>
        </w:rPr>
        <w:t> </w:t>
      </w:r>
      <w:r>
        <w:rPr>
          <w:sz w:val="20"/>
        </w:rPr>
        <w:t>and</w:t>
      </w:r>
      <w:r>
        <w:rPr>
          <w:spacing w:val="-7"/>
          <w:sz w:val="20"/>
        </w:rPr>
        <w:t> </w:t>
      </w:r>
      <w:r>
        <w:rPr>
          <w:sz w:val="20"/>
        </w:rPr>
        <w:t>(6)</w:t>
      </w:r>
      <w:r>
        <w:rPr>
          <w:spacing w:val="-5"/>
          <w:sz w:val="20"/>
        </w:rPr>
        <w:t> </w:t>
      </w:r>
      <w:r>
        <w:rPr>
          <w:sz w:val="20"/>
        </w:rPr>
        <w:t>who</w:t>
      </w:r>
      <w:r>
        <w:rPr>
          <w:spacing w:val="-8"/>
          <w:sz w:val="20"/>
        </w:rPr>
        <w:t> </w:t>
      </w:r>
      <w:r>
        <w:rPr>
          <w:sz w:val="20"/>
        </w:rPr>
        <w:t>have</w:t>
      </w:r>
      <w:r>
        <w:rPr>
          <w:spacing w:val="-6"/>
          <w:sz w:val="20"/>
        </w:rPr>
        <w:t> </w:t>
      </w:r>
      <w:r>
        <w:rPr>
          <w:sz w:val="20"/>
        </w:rPr>
        <w:t>an</w:t>
      </w:r>
      <w:r>
        <w:rPr>
          <w:spacing w:val="-6"/>
          <w:sz w:val="20"/>
        </w:rPr>
        <w:t> </w:t>
      </w:r>
      <w:r>
        <w:rPr>
          <w:sz w:val="20"/>
        </w:rPr>
        <w:t>average</w:t>
      </w:r>
      <w:r>
        <w:rPr>
          <w:spacing w:val="-6"/>
          <w:sz w:val="20"/>
        </w:rPr>
        <w:t> </w:t>
      </w:r>
      <w:r>
        <w:rPr>
          <w:sz w:val="20"/>
        </w:rPr>
        <w:t>score</w:t>
      </w:r>
      <w:r>
        <w:rPr>
          <w:spacing w:val="-6"/>
          <w:sz w:val="20"/>
        </w:rPr>
        <w:t> </w:t>
      </w:r>
      <w:r>
        <w:rPr>
          <w:sz w:val="20"/>
        </w:rPr>
        <w:t>indicating</w:t>
      </w:r>
      <w:r>
        <w:rPr>
          <w:spacing w:val="-6"/>
          <w:sz w:val="20"/>
        </w:rPr>
        <w:t> </w:t>
      </w:r>
      <w:r>
        <w:rPr>
          <w:sz w:val="20"/>
        </w:rPr>
        <w:t>positive</w:t>
      </w:r>
      <w:r>
        <w:rPr>
          <w:spacing w:val="-7"/>
          <w:sz w:val="20"/>
        </w:rPr>
        <w:t> </w:t>
      </w:r>
      <w:r>
        <w:rPr>
          <w:sz w:val="20"/>
        </w:rPr>
        <w:t>behavioral intention</w:t>
      </w:r>
      <w:r>
        <w:rPr>
          <w:spacing w:val="-11"/>
          <w:sz w:val="20"/>
        </w:rPr>
        <w:t> </w:t>
      </w:r>
      <w:r>
        <w:rPr>
          <w:sz w:val="20"/>
        </w:rPr>
        <w:t>(equal</w:t>
      </w:r>
      <w:r>
        <w:rPr>
          <w:spacing w:val="-9"/>
          <w:sz w:val="20"/>
        </w:rPr>
        <w:t> </w:t>
      </w:r>
      <w:r>
        <w:rPr>
          <w:sz w:val="20"/>
        </w:rPr>
        <w:t>to</w:t>
      </w:r>
      <w:r>
        <w:rPr>
          <w:spacing w:val="-10"/>
          <w:sz w:val="20"/>
        </w:rPr>
        <w:t> </w:t>
      </w:r>
      <w:r>
        <w:rPr>
          <w:sz w:val="20"/>
        </w:rPr>
        <w:t>or</w:t>
      </w:r>
      <w:r>
        <w:rPr>
          <w:spacing w:val="-12"/>
          <w:sz w:val="20"/>
        </w:rPr>
        <w:t> </w:t>
      </w:r>
      <w:r>
        <w:rPr>
          <w:sz w:val="20"/>
        </w:rPr>
        <w:t>greater</w:t>
      </w:r>
      <w:r>
        <w:rPr>
          <w:spacing w:val="-7"/>
          <w:sz w:val="20"/>
        </w:rPr>
        <w:t> </w:t>
      </w:r>
      <w:r>
        <w:rPr>
          <w:sz w:val="20"/>
        </w:rPr>
        <w:t>than</w:t>
      </w:r>
      <w:r>
        <w:rPr>
          <w:spacing w:val="-11"/>
          <w:sz w:val="20"/>
        </w:rPr>
        <w:t> </w:t>
      </w:r>
      <w:r>
        <w:rPr>
          <w:sz w:val="20"/>
        </w:rPr>
        <w:t>4).</w:t>
      </w:r>
      <w:r>
        <w:rPr>
          <w:spacing w:val="-9"/>
          <w:sz w:val="20"/>
        </w:rPr>
        <w:t> </w:t>
      </w:r>
      <w:r>
        <w:rPr>
          <w:sz w:val="20"/>
        </w:rPr>
        <w:t>But</w:t>
      </w:r>
      <w:r>
        <w:rPr>
          <w:spacing w:val="-10"/>
          <w:sz w:val="20"/>
        </w:rPr>
        <w:t> </w:t>
      </w:r>
      <w:r>
        <w:rPr>
          <w:sz w:val="20"/>
        </w:rPr>
        <w:t>before</w:t>
      </w:r>
      <w:r>
        <w:rPr>
          <w:spacing w:val="-9"/>
          <w:sz w:val="20"/>
        </w:rPr>
        <w:t> </w:t>
      </w:r>
      <w:r>
        <w:rPr>
          <w:sz w:val="20"/>
        </w:rPr>
        <w:t>the</w:t>
      </w:r>
      <w:r>
        <w:rPr>
          <w:spacing w:val="-9"/>
          <w:sz w:val="20"/>
        </w:rPr>
        <w:t> </w:t>
      </w:r>
      <w:r>
        <w:rPr>
          <w:sz w:val="20"/>
        </w:rPr>
        <w:t>start</w:t>
      </w:r>
      <w:r>
        <w:rPr>
          <w:spacing w:val="-10"/>
          <w:sz w:val="20"/>
        </w:rPr>
        <w:t> </w:t>
      </w:r>
      <w:r>
        <w:rPr>
          <w:sz w:val="20"/>
        </w:rPr>
        <w:t>of</w:t>
      </w:r>
      <w:r>
        <w:rPr>
          <w:spacing w:val="-9"/>
          <w:sz w:val="20"/>
        </w:rPr>
        <w:t> </w:t>
      </w:r>
      <w:r>
        <w:rPr>
          <w:sz w:val="20"/>
        </w:rPr>
        <w:t>the</w:t>
      </w:r>
      <w:r>
        <w:rPr>
          <w:spacing w:val="-11"/>
          <w:sz w:val="20"/>
        </w:rPr>
        <w:t> </w:t>
      </w:r>
      <w:r>
        <w:rPr>
          <w:sz w:val="20"/>
        </w:rPr>
        <w:t>selection,</w:t>
      </w:r>
      <w:r>
        <w:rPr>
          <w:spacing w:val="-8"/>
          <w:sz w:val="20"/>
        </w:rPr>
        <w:t> </w:t>
      </w:r>
      <w:r>
        <w:rPr>
          <w:sz w:val="20"/>
        </w:rPr>
        <w:t>all</w:t>
      </w:r>
      <w:r>
        <w:rPr>
          <w:spacing w:val="-9"/>
          <w:sz w:val="20"/>
        </w:rPr>
        <w:t> </w:t>
      </w:r>
      <w:r>
        <w:rPr>
          <w:sz w:val="20"/>
        </w:rPr>
        <w:t>participants</w:t>
      </w:r>
      <w:r>
        <w:rPr>
          <w:spacing w:val="-8"/>
          <w:sz w:val="20"/>
        </w:rPr>
        <w:t> </w:t>
      </w:r>
      <w:r>
        <w:rPr>
          <w:sz w:val="20"/>
        </w:rPr>
        <w:t>will</w:t>
      </w:r>
      <w:r>
        <w:rPr>
          <w:spacing w:val="-10"/>
          <w:sz w:val="20"/>
        </w:rPr>
        <w:t> </w:t>
      </w:r>
      <w:r>
        <w:rPr>
          <w:sz w:val="20"/>
        </w:rPr>
        <w:t>take part</w:t>
      </w:r>
      <w:r>
        <w:rPr>
          <w:spacing w:val="-13"/>
          <w:sz w:val="20"/>
        </w:rPr>
        <w:t> </w:t>
      </w:r>
      <w:r>
        <w:rPr>
          <w:sz w:val="20"/>
        </w:rPr>
        <w:t>in</w:t>
      </w:r>
      <w:r>
        <w:rPr>
          <w:spacing w:val="-14"/>
          <w:sz w:val="20"/>
        </w:rPr>
        <w:t> </w:t>
      </w:r>
      <w:r>
        <w:rPr>
          <w:sz w:val="20"/>
        </w:rPr>
        <w:t>the</w:t>
      </w:r>
      <w:r>
        <w:rPr>
          <w:spacing w:val="-14"/>
          <w:sz w:val="20"/>
        </w:rPr>
        <w:t> </w:t>
      </w:r>
      <w:r>
        <w:rPr>
          <w:sz w:val="20"/>
        </w:rPr>
        <w:t>evaluation</w:t>
      </w:r>
      <w:r>
        <w:rPr>
          <w:spacing w:val="-12"/>
          <w:sz w:val="20"/>
        </w:rPr>
        <w:t> </w:t>
      </w:r>
      <w:r>
        <w:rPr>
          <w:sz w:val="20"/>
        </w:rPr>
        <w:t>of</w:t>
      </w:r>
      <w:r>
        <w:rPr>
          <w:spacing w:val="-15"/>
          <w:sz w:val="20"/>
        </w:rPr>
        <w:t> </w:t>
      </w:r>
      <w:r>
        <w:rPr>
          <w:sz w:val="20"/>
        </w:rPr>
        <w:t>short</w:t>
      </w:r>
      <w:r>
        <w:rPr>
          <w:spacing w:val="-13"/>
          <w:sz w:val="20"/>
        </w:rPr>
        <w:t> </w:t>
      </w:r>
      <w:r>
        <w:rPr>
          <w:sz w:val="20"/>
        </w:rPr>
        <w:t>Portable</w:t>
      </w:r>
      <w:r>
        <w:rPr>
          <w:spacing w:val="-12"/>
          <w:sz w:val="20"/>
        </w:rPr>
        <w:t> </w:t>
      </w:r>
      <w:r>
        <w:rPr>
          <w:sz w:val="20"/>
        </w:rPr>
        <w:t>Mental</w:t>
      </w:r>
      <w:r>
        <w:rPr>
          <w:spacing w:val="-14"/>
          <w:sz w:val="20"/>
        </w:rPr>
        <w:t> </w:t>
      </w:r>
      <w:r>
        <w:rPr>
          <w:sz w:val="20"/>
        </w:rPr>
        <w:t>Status</w:t>
      </w:r>
      <w:r>
        <w:rPr>
          <w:spacing w:val="-13"/>
          <w:sz w:val="20"/>
        </w:rPr>
        <w:t> </w:t>
      </w:r>
      <w:r>
        <w:rPr>
          <w:sz w:val="20"/>
        </w:rPr>
        <w:t>Questionnaire,</w:t>
      </w:r>
      <w:r>
        <w:rPr>
          <w:spacing w:val="-12"/>
          <w:sz w:val="20"/>
        </w:rPr>
        <w:t> </w:t>
      </w:r>
      <w:r>
        <w:rPr>
          <w:sz w:val="20"/>
        </w:rPr>
        <w:t>a</w:t>
      </w:r>
      <w:r>
        <w:rPr>
          <w:spacing w:val="-15"/>
          <w:sz w:val="20"/>
        </w:rPr>
        <w:t> </w:t>
      </w:r>
      <w:r>
        <w:rPr>
          <w:sz w:val="20"/>
        </w:rPr>
        <w:t>tool</w:t>
      </w:r>
      <w:r>
        <w:rPr>
          <w:spacing w:val="-14"/>
          <w:sz w:val="20"/>
        </w:rPr>
        <w:t> </w:t>
      </w:r>
      <w:r>
        <w:rPr>
          <w:sz w:val="20"/>
        </w:rPr>
        <w:t>able</w:t>
      </w:r>
      <w:r>
        <w:rPr>
          <w:spacing w:val="-12"/>
          <w:sz w:val="20"/>
        </w:rPr>
        <w:t> </w:t>
      </w:r>
      <w:r>
        <w:rPr>
          <w:sz w:val="20"/>
        </w:rPr>
        <w:t>to</w:t>
      </w:r>
      <w:r>
        <w:rPr>
          <w:spacing w:val="-14"/>
          <w:sz w:val="20"/>
        </w:rPr>
        <w:t> </w:t>
      </w:r>
      <w:r>
        <w:rPr>
          <w:sz w:val="20"/>
        </w:rPr>
        <w:t>evaluate</w:t>
      </w:r>
      <w:r>
        <w:rPr>
          <w:spacing w:val="-13"/>
          <w:sz w:val="20"/>
        </w:rPr>
        <w:t> </w:t>
      </w:r>
      <w:r>
        <w:rPr>
          <w:sz w:val="20"/>
        </w:rPr>
        <w:t>several aspects</w:t>
      </w:r>
      <w:r>
        <w:rPr>
          <w:spacing w:val="-6"/>
          <w:sz w:val="20"/>
        </w:rPr>
        <w:t> </w:t>
      </w:r>
      <w:r>
        <w:rPr>
          <w:sz w:val="20"/>
        </w:rPr>
        <w:t>of</w:t>
      </w:r>
      <w:r>
        <w:rPr>
          <w:spacing w:val="-7"/>
          <w:sz w:val="20"/>
        </w:rPr>
        <w:t> </w:t>
      </w:r>
      <w:r>
        <w:rPr>
          <w:sz w:val="20"/>
        </w:rPr>
        <w:t>intellectual</w:t>
      </w:r>
      <w:r>
        <w:rPr>
          <w:spacing w:val="-5"/>
          <w:sz w:val="20"/>
        </w:rPr>
        <w:t> </w:t>
      </w:r>
      <w:r>
        <w:rPr>
          <w:sz w:val="20"/>
        </w:rPr>
        <w:t>functioning,</w:t>
      </w:r>
      <w:r>
        <w:rPr>
          <w:spacing w:val="-6"/>
          <w:sz w:val="20"/>
        </w:rPr>
        <w:t> </w:t>
      </w:r>
      <w:r>
        <w:rPr>
          <w:sz w:val="20"/>
        </w:rPr>
        <w:t>including</w:t>
      </w:r>
      <w:r>
        <w:rPr>
          <w:spacing w:val="-6"/>
          <w:sz w:val="20"/>
        </w:rPr>
        <w:t> </w:t>
      </w:r>
      <w:r>
        <w:rPr>
          <w:sz w:val="20"/>
        </w:rPr>
        <w:t>short-term</w:t>
      </w:r>
      <w:r>
        <w:rPr>
          <w:spacing w:val="-5"/>
          <w:sz w:val="20"/>
        </w:rPr>
        <w:t> </w:t>
      </w:r>
      <w:r>
        <w:rPr>
          <w:sz w:val="20"/>
        </w:rPr>
        <w:t>memory,</w:t>
      </w:r>
      <w:r>
        <w:rPr>
          <w:spacing w:val="-7"/>
          <w:sz w:val="20"/>
        </w:rPr>
        <w:t> </w:t>
      </w:r>
      <w:r>
        <w:rPr>
          <w:sz w:val="20"/>
        </w:rPr>
        <w:t>long-term</w:t>
      </w:r>
      <w:r>
        <w:rPr>
          <w:spacing w:val="-6"/>
          <w:sz w:val="20"/>
        </w:rPr>
        <w:t> </w:t>
      </w:r>
      <w:r>
        <w:rPr>
          <w:sz w:val="20"/>
        </w:rPr>
        <w:t>memory,</w:t>
      </w:r>
      <w:r>
        <w:rPr>
          <w:spacing w:val="-6"/>
          <w:sz w:val="20"/>
        </w:rPr>
        <w:t> </w:t>
      </w:r>
      <w:r>
        <w:rPr>
          <w:sz w:val="20"/>
        </w:rPr>
        <w:t>orientation to surroundings, information about current events, and the capacity to perform serial mathemat- ical</w:t>
      </w:r>
      <w:r>
        <w:rPr>
          <w:spacing w:val="-9"/>
          <w:sz w:val="20"/>
        </w:rPr>
        <w:t> </w:t>
      </w:r>
      <w:r>
        <w:rPr>
          <w:sz w:val="20"/>
        </w:rPr>
        <w:t>tasks;</w:t>
      </w:r>
      <w:r>
        <w:rPr>
          <w:spacing w:val="-8"/>
          <w:sz w:val="20"/>
        </w:rPr>
        <w:t> </w:t>
      </w:r>
      <w:r>
        <w:rPr>
          <w:sz w:val="20"/>
        </w:rPr>
        <w:t>to</w:t>
      </w:r>
      <w:r>
        <w:rPr>
          <w:spacing w:val="-9"/>
          <w:sz w:val="20"/>
        </w:rPr>
        <w:t> </w:t>
      </w:r>
      <w:r>
        <w:rPr>
          <w:sz w:val="20"/>
        </w:rPr>
        <w:t>be</w:t>
      </w:r>
      <w:r>
        <w:rPr>
          <w:spacing w:val="-9"/>
          <w:sz w:val="20"/>
        </w:rPr>
        <w:t> </w:t>
      </w:r>
      <w:r>
        <w:rPr>
          <w:sz w:val="20"/>
        </w:rPr>
        <w:t>brief;</w:t>
      </w:r>
      <w:r>
        <w:rPr>
          <w:spacing w:val="-8"/>
          <w:sz w:val="20"/>
        </w:rPr>
        <w:t> </w:t>
      </w:r>
      <w:r>
        <w:rPr>
          <w:sz w:val="20"/>
        </w:rPr>
        <w:t>easy</w:t>
      </w:r>
      <w:r>
        <w:rPr>
          <w:spacing w:val="-8"/>
          <w:sz w:val="20"/>
        </w:rPr>
        <w:t> </w:t>
      </w:r>
      <w:r>
        <w:rPr>
          <w:sz w:val="20"/>
        </w:rPr>
        <w:t>score</w:t>
      </w:r>
      <w:r>
        <w:rPr>
          <w:spacing w:val="-10"/>
          <w:sz w:val="20"/>
        </w:rPr>
        <w:t> </w:t>
      </w:r>
      <w:r>
        <w:rPr>
          <w:sz w:val="20"/>
        </w:rPr>
        <w:t>and</w:t>
      </w:r>
      <w:r>
        <w:rPr>
          <w:spacing w:val="-8"/>
          <w:sz w:val="20"/>
        </w:rPr>
        <w:t> </w:t>
      </w:r>
      <w:r>
        <w:rPr>
          <w:sz w:val="20"/>
        </w:rPr>
        <w:t>test</w:t>
      </w:r>
      <w:r>
        <w:rPr>
          <w:spacing w:val="-9"/>
          <w:sz w:val="20"/>
        </w:rPr>
        <w:t> </w:t>
      </w:r>
      <w:r>
        <w:rPr>
          <w:sz w:val="20"/>
        </w:rPr>
        <w:t>usable</w:t>
      </w:r>
      <w:r>
        <w:rPr>
          <w:spacing w:val="-8"/>
          <w:sz w:val="20"/>
        </w:rPr>
        <w:t> </w:t>
      </w:r>
      <w:r>
        <w:rPr>
          <w:sz w:val="20"/>
        </w:rPr>
        <w:t>for</w:t>
      </w:r>
      <w:r>
        <w:rPr>
          <w:spacing w:val="-9"/>
          <w:sz w:val="20"/>
        </w:rPr>
        <w:t> </w:t>
      </w:r>
      <w:r>
        <w:rPr>
          <w:sz w:val="20"/>
        </w:rPr>
        <w:t>both</w:t>
      </w:r>
      <w:r>
        <w:rPr>
          <w:spacing w:val="-9"/>
          <w:sz w:val="20"/>
        </w:rPr>
        <w:t> </w:t>
      </w:r>
      <w:r>
        <w:rPr>
          <w:sz w:val="20"/>
        </w:rPr>
        <w:t>community</w:t>
      </w:r>
      <w:r>
        <w:rPr>
          <w:spacing w:val="-8"/>
          <w:sz w:val="20"/>
        </w:rPr>
        <w:t> </w:t>
      </w:r>
      <w:r>
        <w:rPr>
          <w:sz w:val="20"/>
        </w:rPr>
        <w:t>and</w:t>
      </w:r>
      <w:r>
        <w:rPr>
          <w:spacing w:val="-9"/>
          <w:sz w:val="20"/>
        </w:rPr>
        <w:t> </w:t>
      </w:r>
      <w:r>
        <w:rPr>
          <w:sz w:val="20"/>
        </w:rPr>
        <w:t>institutional</w:t>
      </w:r>
      <w:r>
        <w:rPr>
          <w:spacing w:val="-8"/>
          <w:sz w:val="20"/>
        </w:rPr>
        <w:t> </w:t>
      </w:r>
      <w:r>
        <w:rPr>
          <w:sz w:val="20"/>
        </w:rPr>
        <w:t>populations (Pfeiffer, </w:t>
      </w:r>
      <w:hyperlink w:history="true" w:anchor="_bookmark8">
        <w:r>
          <w:rPr>
            <w:color w:val="000084"/>
            <w:sz w:val="20"/>
          </w:rPr>
          <w:t>1975</w:t>
        </w:r>
      </w:hyperlink>
      <w:r>
        <w:rPr>
          <w:sz w:val="20"/>
        </w:rPr>
        <w:t>). Exclusion criteria will include (1) patients in whom the administration of the medications</w:t>
      </w:r>
      <w:r>
        <w:rPr>
          <w:spacing w:val="-5"/>
          <w:sz w:val="20"/>
        </w:rPr>
        <w:t> </w:t>
      </w:r>
      <w:r>
        <w:rPr>
          <w:sz w:val="20"/>
        </w:rPr>
        <w:t>is</w:t>
      </w:r>
      <w:r>
        <w:rPr>
          <w:spacing w:val="-6"/>
          <w:sz w:val="20"/>
        </w:rPr>
        <w:t> </w:t>
      </w:r>
      <w:r>
        <w:rPr>
          <w:sz w:val="20"/>
        </w:rPr>
        <w:t>handled</w:t>
      </w:r>
      <w:r>
        <w:rPr>
          <w:spacing w:val="-5"/>
          <w:sz w:val="20"/>
        </w:rPr>
        <w:t> </w:t>
      </w:r>
      <w:r>
        <w:rPr>
          <w:sz w:val="20"/>
        </w:rPr>
        <w:t>by</w:t>
      </w:r>
      <w:r>
        <w:rPr>
          <w:spacing w:val="-7"/>
          <w:sz w:val="20"/>
        </w:rPr>
        <w:t> </w:t>
      </w:r>
      <w:r>
        <w:rPr>
          <w:sz w:val="20"/>
        </w:rPr>
        <w:t>a</w:t>
      </w:r>
      <w:r>
        <w:rPr>
          <w:spacing w:val="-6"/>
          <w:sz w:val="20"/>
        </w:rPr>
        <w:t> </w:t>
      </w:r>
      <w:r>
        <w:rPr>
          <w:sz w:val="20"/>
        </w:rPr>
        <w:t>caregiver;</w:t>
      </w:r>
      <w:r>
        <w:rPr>
          <w:spacing w:val="-5"/>
          <w:sz w:val="20"/>
        </w:rPr>
        <w:t> </w:t>
      </w:r>
      <w:r>
        <w:rPr>
          <w:sz w:val="20"/>
        </w:rPr>
        <w:t>(2)</w:t>
      </w:r>
      <w:r>
        <w:rPr>
          <w:spacing w:val="-5"/>
          <w:sz w:val="20"/>
        </w:rPr>
        <w:t> </w:t>
      </w:r>
      <w:r>
        <w:rPr>
          <w:sz w:val="20"/>
        </w:rPr>
        <w:t>patients</w:t>
      </w:r>
      <w:r>
        <w:rPr>
          <w:spacing w:val="-6"/>
          <w:sz w:val="20"/>
        </w:rPr>
        <w:t> </w:t>
      </w:r>
      <w:r>
        <w:rPr>
          <w:sz w:val="20"/>
        </w:rPr>
        <w:t>who</w:t>
      </w:r>
      <w:r>
        <w:rPr>
          <w:spacing w:val="-7"/>
          <w:sz w:val="20"/>
        </w:rPr>
        <w:t> </w:t>
      </w:r>
      <w:r>
        <w:rPr>
          <w:sz w:val="20"/>
        </w:rPr>
        <w:t>use</w:t>
      </w:r>
      <w:r>
        <w:rPr>
          <w:spacing w:val="-6"/>
          <w:sz w:val="20"/>
        </w:rPr>
        <w:t> </w:t>
      </w:r>
      <w:r>
        <w:rPr>
          <w:sz w:val="20"/>
        </w:rPr>
        <w:t>insulin</w:t>
      </w:r>
      <w:r>
        <w:rPr>
          <w:spacing w:val="-6"/>
          <w:sz w:val="20"/>
        </w:rPr>
        <w:t> </w:t>
      </w:r>
      <w:r>
        <w:rPr>
          <w:sz w:val="20"/>
        </w:rPr>
        <w:t>to</w:t>
      </w:r>
      <w:r>
        <w:rPr>
          <w:spacing w:val="-5"/>
          <w:sz w:val="20"/>
        </w:rPr>
        <w:t> </w:t>
      </w:r>
      <w:r>
        <w:rPr>
          <w:sz w:val="20"/>
        </w:rPr>
        <w:t>treat</w:t>
      </w:r>
      <w:r>
        <w:rPr>
          <w:spacing w:val="-6"/>
          <w:sz w:val="20"/>
        </w:rPr>
        <w:t> </w:t>
      </w:r>
      <w:r>
        <w:rPr>
          <w:sz w:val="20"/>
        </w:rPr>
        <w:t>T2DM;</w:t>
      </w:r>
      <w:r>
        <w:rPr>
          <w:spacing w:val="-5"/>
          <w:sz w:val="20"/>
        </w:rPr>
        <w:t> </w:t>
      </w:r>
      <w:r>
        <w:rPr>
          <w:sz w:val="20"/>
        </w:rPr>
        <w:t>or</w:t>
      </w:r>
      <w:r>
        <w:rPr>
          <w:spacing w:val="-6"/>
          <w:sz w:val="20"/>
        </w:rPr>
        <w:t> </w:t>
      </w:r>
      <w:r>
        <w:rPr>
          <w:sz w:val="20"/>
        </w:rPr>
        <w:t>(3)</w:t>
      </w:r>
      <w:r>
        <w:rPr>
          <w:spacing w:val="-6"/>
          <w:sz w:val="20"/>
        </w:rPr>
        <w:t> </w:t>
      </w:r>
      <w:r>
        <w:rPr>
          <w:sz w:val="20"/>
        </w:rPr>
        <w:t>patients who</w:t>
      </w:r>
      <w:r>
        <w:rPr>
          <w:spacing w:val="8"/>
          <w:sz w:val="20"/>
        </w:rPr>
        <w:t> </w:t>
      </w:r>
      <w:r>
        <w:rPr>
          <w:sz w:val="20"/>
        </w:rPr>
        <w:t>use</w:t>
      </w:r>
      <w:r>
        <w:rPr>
          <w:spacing w:val="8"/>
          <w:sz w:val="20"/>
        </w:rPr>
        <w:t> </w:t>
      </w:r>
      <w:r>
        <w:rPr>
          <w:sz w:val="20"/>
        </w:rPr>
        <w:t>more</w:t>
      </w:r>
      <w:r>
        <w:rPr>
          <w:spacing w:val="10"/>
          <w:sz w:val="20"/>
        </w:rPr>
        <w:t> </w:t>
      </w:r>
      <w:r>
        <w:rPr>
          <w:sz w:val="20"/>
        </w:rPr>
        <w:t>than</w:t>
      </w:r>
      <w:r>
        <w:rPr>
          <w:spacing w:val="9"/>
          <w:sz w:val="20"/>
        </w:rPr>
        <w:t> </w:t>
      </w:r>
      <w:r>
        <w:rPr>
          <w:sz w:val="20"/>
        </w:rPr>
        <w:t>one</w:t>
      </w:r>
      <w:r>
        <w:rPr>
          <w:spacing w:val="10"/>
          <w:sz w:val="20"/>
        </w:rPr>
        <w:t> </w:t>
      </w:r>
      <w:r>
        <w:rPr>
          <w:sz w:val="20"/>
        </w:rPr>
        <w:t>health</w:t>
      </w:r>
      <w:r>
        <w:rPr>
          <w:spacing w:val="10"/>
          <w:sz w:val="20"/>
        </w:rPr>
        <w:t> </w:t>
      </w:r>
      <w:r>
        <w:rPr>
          <w:sz w:val="20"/>
        </w:rPr>
        <w:t>service</w:t>
      </w:r>
      <w:r>
        <w:rPr>
          <w:spacing w:val="10"/>
          <w:sz w:val="20"/>
        </w:rPr>
        <w:t> </w:t>
      </w:r>
      <w:r>
        <w:rPr>
          <w:sz w:val="20"/>
        </w:rPr>
        <w:t>for</w:t>
      </w:r>
      <w:r>
        <w:rPr>
          <w:spacing w:val="9"/>
          <w:sz w:val="20"/>
        </w:rPr>
        <w:t> </w:t>
      </w:r>
      <w:r>
        <w:rPr>
          <w:sz w:val="20"/>
        </w:rPr>
        <w:t>T2DM</w:t>
      </w:r>
      <w:r>
        <w:rPr>
          <w:spacing w:val="10"/>
          <w:sz w:val="20"/>
        </w:rPr>
        <w:t> </w:t>
      </w:r>
      <w:r>
        <w:rPr>
          <w:sz w:val="20"/>
        </w:rPr>
        <w:t>follow-ups.</w:t>
      </w:r>
    </w:p>
    <w:p>
      <w:pPr>
        <w:pStyle w:val="BodyText"/>
        <w:rPr>
          <w:sz w:val="22"/>
        </w:rPr>
      </w:pPr>
    </w:p>
    <w:p>
      <w:pPr>
        <w:spacing w:before="173"/>
        <w:ind w:left="112" w:right="0" w:firstLine="0"/>
        <w:jc w:val="left"/>
        <w:rPr>
          <w:i/>
          <w:sz w:val="20"/>
        </w:rPr>
      </w:pPr>
      <w:r>
        <w:rPr>
          <w:i/>
          <w:w w:val="105"/>
          <w:sz w:val="20"/>
        </w:rPr>
        <w:t>Intervention</w:t>
      </w:r>
    </w:p>
    <w:p>
      <w:pPr>
        <w:spacing w:before="70"/>
        <w:ind w:left="112" w:right="0" w:firstLine="0"/>
        <w:jc w:val="left"/>
        <w:rPr>
          <w:i/>
          <w:sz w:val="20"/>
        </w:rPr>
      </w:pPr>
      <w:r>
        <w:rPr>
          <w:i/>
          <w:sz w:val="20"/>
        </w:rPr>
        <w:t>Intervention group</w:t>
      </w:r>
    </w:p>
    <w:p>
      <w:pPr>
        <w:pStyle w:val="BodyText"/>
        <w:spacing w:line="249" w:lineRule="auto" w:before="70"/>
        <w:ind w:left="112" w:right="109"/>
        <w:jc w:val="both"/>
      </w:pPr>
      <w:r>
        <w:rPr/>
        <w:t>Individuals</w:t>
      </w:r>
      <w:r>
        <w:rPr>
          <w:spacing w:val="-9"/>
        </w:rPr>
        <w:t> </w:t>
      </w:r>
      <w:r>
        <w:rPr/>
        <w:t>from</w:t>
      </w:r>
      <w:r>
        <w:rPr>
          <w:spacing w:val="-8"/>
        </w:rPr>
        <w:t> </w:t>
      </w:r>
      <w:r>
        <w:rPr/>
        <w:t>intervention</w:t>
      </w:r>
      <w:r>
        <w:rPr>
          <w:spacing w:val="-8"/>
        </w:rPr>
        <w:t> </w:t>
      </w:r>
      <w:r>
        <w:rPr/>
        <w:t>group</w:t>
      </w:r>
      <w:r>
        <w:rPr>
          <w:spacing w:val="-8"/>
        </w:rPr>
        <w:t> </w:t>
      </w:r>
      <w:r>
        <w:rPr/>
        <w:t>(IG)</w:t>
      </w:r>
      <w:r>
        <w:rPr>
          <w:spacing w:val="-7"/>
        </w:rPr>
        <w:t> </w:t>
      </w:r>
      <w:r>
        <w:rPr/>
        <w:t>will</w:t>
      </w:r>
      <w:r>
        <w:rPr>
          <w:spacing w:val="-8"/>
        </w:rPr>
        <w:t> </w:t>
      </w:r>
      <w:r>
        <w:rPr/>
        <w:t>elaborate,</w:t>
      </w:r>
      <w:r>
        <w:rPr>
          <w:spacing w:val="-7"/>
        </w:rPr>
        <w:t> </w:t>
      </w:r>
      <w:r>
        <w:rPr/>
        <w:t>with</w:t>
      </w:r>
      <w:r>
        <w:rPr>
          <w:spacing w:val="-8"/>
        </w:rPr>
        <w:t> </w:t>
      </w:r>
      <w:r>
        <w:rPr/>
        <w:t>the</w:t>
      </w:r>
      <w:r>
        <w:rPr>
          <w:spacing w:val="-8"/>
        </w:rPr>
        <w:t> </w:t>
      </w:r>
      <w:r>
        <w:rPr/>
        <w:t>researcher</w:t>
      </w:r>
      <w:r>
        <w:rPr>
          <w:spacing w:val="-10"/>
        </w:rPr>
        <w:t> </w:t>
      </w:r>
      <w:r>
        <w:rPr/>
        <w:t>assistance,</w:t>
      </w:r>
      <w:r>
        <w:rPr>
          <w:spacing w:val="-8"/>
        </w:rPr>
        <w:t> </w:t>
      </w:r>
      <w:r>
        <w:rPr/>
        <w:t>the</w:t>
      </w:r>
      <w:r>
        <w:rPr>
          <w:spacing w:val="-8"/>
        </w:rPr>
        <w:t> </w:t>
      </w:r>
      <w:r>
        <w:rPr/>
        <w:t>action plans</w:t>
      </w:r>
      <w:r>
        <w:rPr>
          <w:spacing w:val="-13"/>
        </w:rPr>
        <w:t> </w:t>
      </w:r>
      <w:r>
        <w:rPr/>
        <w:t>(action</w:t>
      </w:r>
      <w:r>
        <w:rPr>
          <w:spacing w:val="-13"/>
        </w:rPr>
        <w:t> </w:t>
      </w:r>
      <w:r>
        <w:rPr/>
        <w:t>planning)</w:t>
      </w:r>
      <w:r>
        <w:rPr>
          <w:spacing w:val="-12"/>
        </w:rPr>
        <w:t> </w:t>
      </w:r>
      <w:r>
        <w:rPr/>
        <w:t>and</w:t>
      </w:r>
      <w:r>
        <w:rPr>
          <w:spacing w:val="-12"/>
        </w:rPr>
        <w:t> </w:t>
      </w:r>
      <w:r>
        <w:rPr/>
        <w:t>plans</w:t>
      </w:r>
      <w:r>
        <w:rPr>
          <w:spacing w:val="-12"/>
        </w:rPr>
        <w:t> </w:t>
      </w:r>
      <w:r>
        <w:rPr/>
        <w:t>to</w:t>
      </w:r>
      <w:r>
        <w:rPr>
          <w:spacing w:val="-13"/>
        </w:rPr>
        <w:t> </w:t>
      </w:r>
      <w:r>
        <w:rPr/>
        <w:t>face</w:t>
      </w:r>
      <w:r>
        <w:rPr>
          <w:spacing w:val="-12"/>
        </w:rPr>
        <w:t> </w:t>
      </w:r>
      <w:r>
        <w:rPr/>
        <w:t>obstacles</w:t>
      </w:r>
      <w:r>
        <w:rPr>
          <w:spacing w:val="-11"/>
        </w:rPr>
        <w:t> </w:t>
      </w:r>
      <w:r>
        <w:rPr/>
        <w:t>with</w:t>
      </w:r>
      <w:r>
        <w:rPr>
          <w:spacing w:val="-12"/>
        </w:rPr>
        <w:t> </w:t>
      </w:r>
      <w:r>
        <w:rPr/>
        <w:t>strategies</w:t>
      </w:r>
      <w:r>
        <w:rPr>
          <w:spacing w:val="-13"/>
        </w:rPr>
        <w:t> </w:t>
      </w:r>
      <w:r>
        <w:rPr/>
        <w:t>to</w:t>
      </w:r>
      <w:r>
        <w:rPr>
          <w:spacing w:val="-12"/>
        </w:rPr>
        <w:t> </w:t>
      </w:r>
      <w:r>
        <w:rPr/>
        <w:t>overcome</w:t>
      </w:r>
      <w:r>
        <w:rPr>
          <w:spacing w:val="-12"/>
        </w:rPr>
        <w:t> </w:t>
      </w:r>
      <w:r>
        <w:rPr/>
        <w:t>them</w:t>
      </w:r>
      <w:r>
        <w:rPr>
          <w:spacing w:val="-12"/>
        </w:rPr>
        <w:t> </w:t>
      </w:r>
      <w:r>
        <w:rPr/>
        <w:t>(coping</w:t>
      </w:r>
      <w:r>
        <w:rPr>
          <w:spacing w:val="-13"/>
        </w:rPr>
        <w:t> </w:t>
      </w:r>
      <w:r>
        <w:rPr>
          <w:spacing w:val="-3"/>
        </w:rPr>
        <w:t>plan- </w:t>
      </w:r>
      <w:r>
        <w:rPr/>
        <w:t>ning)</w:t>
      </w:r>
      <w:r>
        <w:rPr>
          <w:spacing w:val="-10"/>
        </w:rPr>
        <w:t> </w:t>
      </w:r>
      <w:r>
        <w:rPr/>
        <w:t>in</w:t>
      </w:r>
      <w:r>
        <w:rPr>
          <w:spacing w:val="-10"/>
        </w:rPr>
        <w:t> </w:t>
      </w:r>
      <w:r>
        <w:rPr/>
        <w:t>order</w:t>
      </w:r>
      <w:r>
        <w:rPr>
          <w:spacing w:val="-9"/>
        </w:rPr>
        <w:t> </w:t>
      </w:r>
      <w:r>
        <w:rPr/>
        <w:t>to</w:t>
      </w:r>
      <w:r>
        <w:rPr>
          <w:spacing w:val="-10"/>
        </w:rPr>
        <w:t> </w:t>
      </w:r>
      <w:r>
        <w:rPr/>
        <w:t>increase</w:t>
      </w:r>
      <w:r>
        <w:rPr>
          <w:spacing w:val="-9"/>
        </w:rPr>
        <w:t> </w:t>
      </w:r>
      <w:r>
        <w:rPr/>
        <w:t>adherence</w:t>
      </w:r>
      <w:r>
        <w:rPr>
          <w:spacing w:val="-8"/>
        </w:rPr>
        <w:t> </w:t>
      </w:r>
      <w:r>
        <w:rPr/>
        <w:t>to</w:t>
      </w:r>
      <w:r>
        <w:rPr>
          <w:spacing w:val="-11"/>
        </w:rPr>
        <w:t> </w:t>
      </w:r>
      <w:r>
        <w:rPr/>
        <w:t>the</w:t>
      </w:r>
      <w:r>
        <w:rPr>
          <w:spacing w:val="-9"/>
        </w:rPr>
        <w:t> </w:t>
      </w:r>
      <w:r>
        <w:rPr/>
        <w:t>medication</w:t>
      </w:r>
      <w:r>
        <w:rPr>
          <w:spacing w:val="-11"/>
        </w:rPr>
        <w:t> </w:t>
      </w:r>
      <w:r>
        <w:rPr/>
        <w:t>therapy</w:t>
      </w:r>
      <w:r>
        <w:rPr>
          <w:spacing w:val="-9"/>
        </w:rPr>
        <w:t> </w:t>
      </w:r>
      <w:r>
        <w:rPr/>
        <w:t>of</w:t>
      </w:r>
      <w:r>
        <w:rPr>
          <w:spacing w:val="-9"/>
        </w:rPr>
        <w:t> </w:t>
      </w:r>
      <w:r>
        <w:rPr/>
        <w:t>the</w:t>
      </w:r>
      <w:r>
        <w:rPr>
          <w:spacing w:val="-10"/>
        </w:rPr>
        <w:t> </w:t>
      </w:r>
      <w:r>
        <w:rPr/>
        <w:t>OADs.</w:t>
      </w:r>
      <w:r>
        <w:rPr>
          <w:spacing w:val="-9"/>
        </w:rPr>
        <w:t> </w:t>
      </w:r>
      <w:r>
        <w:rPr/>
        <w:t>Both</w:t>
      </w:r>
      <w:r>
        <w:rPr>
          <w:spacing w:val="-10"/>
        </w:rPr>
        <w:t> </w:t>
      </w:r>
      <w:r>
        <w:rPr/>
        <w:t>the</w:t>
      </w:r>
      <w:r>
        <w:rPr>
          <w:spacing w:val="-9"/>
        </w:rPr>
        <w:t> </w:t>
      </w:r>
      <w:r>
        <w:rPr/>
        <w:t>action</w:t>
      </w:r>
      <w:r>
        <w:rPr>
          <w:spacing w:val="-10"/>
        </w:rPr>
        <w:t> </w:t>
      </w:r>
      <w:r>
        <w:rPr/>
        <w:t>plans and</w:t>
      </w:r>
      <w:r>
        <w:rPr>
          <w:spacing w:val="-13"/>
        </w:rPr>
        <w:t> </w:t>
      </w:r>
      <w:r>
        <w:rPr/>
        <w:t>the</w:t>
      </w:r>
      <w:r>
        <w:rPr>
          <w:spacing w:val="-12"/>
        </w:rPr>
        <w:t> </w:t>
      </w:r>
      <w:r>
        <w:rPr/>
        <w:t>coping</w:t>
      </w:r>
      <w:r>
        <w:rPr>
          <w:spacing w:val="-14"/>
        </w:rPr>
        <w:t> </w:t>
      </w:r>
      <w:r>
        <w:rPr/>
        <w:t>plans</w:t>
      </w:r>
      <w:r>
        <w:rPr>
          <w:spacing w:val="-12"/>
        </w:rPr>
        <w:t> </w:t>
      </w:r>
      <w:r>
        <w:rPr/>
        <w:t>will</w:t>
      </w:r>
      <w:r>
        <w:rPr>
          <w:spacing w:val="-13"/>
        </w:rPr>
        <w:t> </w:t>
      </w:r>
      <w:r>
        <w:rPr/>
        <w:t>be</w:t>
      </w:r>
      <w:r>
        <w:rPr>
          <w:spacing w:val="-13"/>
        </w:rPr>
        <w:t> </w:t>
      </w:r>
      <w:r>
        <w:rPr/>
        <w:t>registered</w:t>
      </w:r>
      <w:r>
        <w:rPr>
          <w:spacing w:val="-13"/>
        </w:rPr>
        <w:t> </w:t>
      </w:r>
      <w:r>
        <w:rPr/>
        <w:t>manually</w:t>
      </w:r>
      <w:r>
        <w:rPr>
          <w:spacing w:val="-13"/>
        </w:rPr>
        <w:t> </w:t>
      </w:r>
      <w:r>
        <w:rPr/>
        <w:t>in</w:t>
      </w:r>
      <w:r>
        <w:rPr>
          <w:spacing w:val="-12"/>
        </w:rPr>
        <w:t> </w:t>
      </w:r>
      <w:r>
        <w:rPr/>
        <w:t>the</w:t>
      </w:r>
      <w:r>
        <w:rPr>
          <w:spacing w:val="-13"/>
        </w:rPr>
        <w:t> </w:t>
      </w:r>
      <w:r>
        <w:rPr/>
        <w:t>spreadsheet</w:t>
      </w:r>
      <w:r>
        <w:rPr>
          <w:spacing w:val="-11"/>
        </w:rPr>
        <w:t> </w:t>
      </w:r>
      <w:r>
        <w:rPr/>
        <w:t>by</w:t>
      </w:r>
      <w:r>
        <w:rPr>
          <w:spacing w:val="-14"/>
        </w:rPr>
        <w:t> </w:t>
      </w:r>
      <w:r>
        <w:rPr/>
        <w:t>the</w:t>
      </w:r>
      <w:r>
        <w:rPr>
          <w:spacing w:val="-12"/>
        </w:rPr>
        <w:t> </w:t>
      </w:r>
      <w:r>
        <w:rPr/>
        <w:t>researcher</w:t>
      </w:r>
      <w:r>
        <w:rPr>
          <w:spacing w:val="-13"/>
        </w:rPr>
        <w:t> </w:t>
      </w:r>
      <w:r>
        <w:rPr/>
        <w:t>and</w:t>
      </w:r>
      <w:r>
        <w:rPr>
          <w:spacing w:val="-14"/>
        </w:rPr>
        <w:t> </w:t>
      </w:r>
      <w:r>
        <w:rPr/>
        <w:t>archived individually for future reference during the</w:t>
      </w:r>
      <w:r>
        <w:rPr>
          <w:spacing w:val="7"/>
        </w:rPr>
        <w:t> </w:t>
      </w:r>
      <w:r>
        <w:rPr/>
        <w:t>follow-up.</w:t>
      </w:r>
    </w:p>
    <w:p>
      <w:pPr>
        <w:pStyle w:val="BodyText"/>
        <w:spacing w:line="249" w:lineRule="auto" w:before="4"/>
        <w:ind w:left="111" w:right="108" w:firstLine="300"/>
        <w:jc w:val="both"/>
      </w:pPr>
      <w:r>
        <w:rPr>
          <w:i/>
        </w:rPr>
        <w:t>Action</w:t>
      </w:r>
      <w:r>
        <w:rPr>
          <w:i/>
          <w:spacing w:val="-7"/>
        </w:rPr>
        <w:t> </w:t>
      </w:r>
      <w:r>
        <w:rPr>
          <w:i/>
        </w:rPr>
        <w:t>planning</w:t>
      </w:r>
      <w:r>
        <w:rPr>
          <w:i/>
          <w:spacing w:val="-7"/>
        </w:rPr>
        <w:t> </w:t>
      </w:r>
      <w:r>
        <w:rPr/>
        <w:t>is</w:t>
      </w:r>
      <w:r>
        <w:rPr>
          <w:spacing w:val="-7"/>
        </w:rPr>
        <w:t> </w:t>
      </w:r>
      <w:r>
        <w:rPr/>
        <w:t>related</w:t>
      </w:r>
      <w:r>
        <w:rPr>
          <w:spacing w:val="-5"/>
        </w:rPr>
        <w:t> </w:t>
      </w:r>
      <w:r>
        <w:rPr/>
        <w:t>to</w:t>
      </w:r>
      <w:r>
        <w:rPr>
          <w:spacing w:val="-7"/>
        </w:rPr>
        <w:t> </w:t>
      </w:r>
      <w:r>
        <w:rPr/>
        <w:t>the</w:t>
      </w:r>
      <w:r>
        <w:rPr>
          <w:spacing w:val="-7"/>
        </w:rPr>
        <w:t> </w:t>
      </w:r>
      <w:r>
        <w:rPr/>
        <w:t>responses</w:t>
      </w:r>
      <w:r>
        <w:rPr>
          <w:spacing w:val="-7"/>
        </w:rPr>
        <w:t> </w:t>
      </w:r>
      <w:r>
        <w:rPr/>
        <w:t>to</w:t>
      </w:r>
      <w:r>
        <w:rPr>
          <w:spacing w:val="-7"/>
        </w:rPr>
        <w:t> </w:t>
      </w:r>
      <w:r>
        <w:rPr/>
        <w:t>the</w:t>
      </w:r>
      <w:r>
        <w:rPr>
          <w:spacing w:val="-8"/>
        </w:rPr>
        <w:t> </w:t>
      </w:r>
      <w:r>
        <w:rPr/>
        <w:t>situational</w:t>
      </w:r>
      <w:r>
        <w:rPr>
          <w:spacing w:val="-6"/>
        </w:rPr>
        <w:t> </w:t>
      </w:r>
      <w:r>
        <w:rPr/>
        <w:t>cues</w:t>
      </w:r>
      <w:r>
        <w:rPr>
          <w:spacing w:val="-7"/>
        </w:rPr>
        <w:t> </w:t>
      </w:r>
      <w:r>
        <w:rPr/>
        <w:t>and</w:t>
      </w:r>
      <w:r>
        <w:rPr>
          <w:spacing w:val="-6"/>
        </w:rPr>
        <w:t> </w:t>
      </w:r>
      <w:r>
        <w:rPr/>
        <w:t>the</w:t>
      </w:r>
      <w:r>
        <w:rPr>
          <w:spacing w:val="-6"/>
        </w:rPr>
        <w:t> </w:t>
      </w:r>
      <w:r>
        <w:rPr/>
        <w:t>desired</w:t>
      </w:r>
      <w:r>
        <w:rPr>
          <w:spacing w:val="-7"/>
        </w:rPr>
        <w:t> </w:t>
      </w:r>
      <w:r>
        <w:rPr/>
        <w:t>objective</w:t>
      </w:r>
      <w:r>
        <w:rPr>
          <w:spacing w:val="-5"/>
        </w:rPr>
        <w:t> </w:t>
      </w:r>
      <w:r>
        <w:rPr/>
        <w:t>by means of speciﬁcation. Thus, the patient will be asked to complete a form, where up to three action plans will be described concerning when, where, and how he intends to take the OADs  in the next two months. Note that the authors developed this instrument using studies on the</w:t>
      </w:r>
      <w:r>
        <w:rPr>
          <w:spacing w:val="-30"/>
        </w:rPr>
        <w:t> </w:t>
      </w:r>
      <w:r>
        <w:rPr/>
        <w:t>for- mation of </w:t>
      </w:r>
      <w:r>
        <w:rPr>
          <w:rFonts w:ascii="Arial" w:hAnsi="Arial"/>
        </w:rPr>
        <w:t>“</w:t>
      </w:r>
      <w:r>
        <w:rPr/>
        <w:t>implementation intention</w:t>
      </w:r>
      <w:r>
        <w:rPr>
          <w:rFonts w:ascii="Arial" w:hAnsi="Arial"/>
        </w:rPr>
        <w:t>” </w:t>
      </w:r>
      <w:r>
        <w:rPr/>
        <w:t>in the adoption of health-related behaviors, in addition to previously used instruments in a similar format (Lourenço et al., </w:t>
      </w:r>
      <w:hyperlink w:history="true" w:anchor="_bookmark8">
        <w:r>
          <w:rPr>
            <w:color w:val="000084"/>
          </w:rPr>
          <w:t>2014</w:t>
        </w:r>
      </w:hyperlink>
      <w:r>
        <w:rPr/>
        <w:t>; O</w:t>
      </w:r>
      <w:r>
        <w:rPr>
          <w:rFonts w:ascii="Arial" w:hAnsi="Arial"/>
        </w:rPr>
        <w:t>’</w:t>
      </w:r>
      <w:r>
        <w:rPr/>
        <w:t>Carroll, Chambers, Dennis, Sudlow, &amp; Johnston, </w:t>
      </w:r>
      <w:hyperlink w:history="true" w:anchor="_bookmark8">
        <w:r>
          <w:rPr>
            <w:color w:val="000084"/>
          </w:rPr>
          <w:t>2013</w:t>
        </w:r>
      </w:hyperlink>
      <w:r>
        <w:rPr/>
        <w:t>; Sniehotta, Scholz, &amp; Schwarzer, </w:t>
      </w:r>
      <w:hyperlink w:history="true" w:anchor="_bookmark8">
        <w:r>
          <w:rPr>
            <w:color w:val="000084"/>
          </w:rPr>
          <w:t>2006</w:t>
        </w:r>
      </w:hyperlink>
      <w:r>
        <w:rPr/>
        <w:t>). The participants will</w:t>
      </w:r>
      <w:r>
        <w:rPr>
          <w:spacing w:val="-7"/>
        </w:rPr>
        <w:t> </w:t>
      </w:r>
      <w:r>
        <w:rPr/>
        <w:t>be</w:t>
      </w:r>
      <w:r>
        <w:rPr>
          <w:spacing w:val="-8"/>
        </w:rPr>
        <w:t> </w:t>
      </w:r>
      <w:r>
        <w:rPr/>
        <w:t>encouraged</w:t>
      </w:r>
      <w:r>
        <w:rPr>
          <w:spacing w:val="-8"/>
        </w:rPr>
        <w:t> </w:t>
      </w:r>
      <w:r>
        <w:rPr/>
        <w:t>to</w:t>
      </w:r>
      <w:r>
        <w:rPr>
          <w:spacing w:val="-8"/>
        </w:rPr>
        <w:t> </w:t>
      </w:r>
      <w:r>
        <w:rPr/>
        <w:t>commit</w:t>
      </w:r>
      <w:r>
        <w:rPr>
          <w:spacing w:val="-8"/>
        </w:rPr>
        <w:t> </w:t>
      </w:r>
      <w:r>
        <w:rPr/>
        <w:t>to</w:t>
      </w:r>
      <w:r>
        <w:rPr>
          <w:spacing w:val="-8"/>
        </w:rPr>
        <w:t> </w:t>
      </w:r>
      <w:r>
        <w:rPr/>
        <w:t>taking</w:t>
      </w:r>
      <w:r>
        <w:rPr>
          <w:spacing w:val="-8"/>
        </w:rPr>
        <w:t> </w:t>
      </w:r>
      <w:r>
        <w:rPr/>
        <w:t>OADs</w:t>
      </w:r>
      <w:r>
        <w:rPr>
          <w:spacing w:val="-8"/>
        </w:rPr>
        <w:t> </w:t>
      </w:r>
      <w:r>
        <w:rPr/>
        <w:t>according</w:t>
      </w:r>
      <w:r>
        <w:rPr>
          <w:spacing w:val="-7"/>
        </w:rPr>
        <w:t> </w:t>
      </w:r>
      <w:r>
        <w:rPr/>
        <w:t>to</w:t>
      </w:r>
      <w:r>
        <w:rPr>
          <w:spacing w:val="-9"/>
        </w:rPr>
        <w:t> </w:t>
      </w:r>
      <w:r>
        <w:rPr/>
        <w:t>the</w:t>
      </w:r>
      <w:r>
        <w:rPr>
          <w:spacing w:val="-8"/>
        </w:rPr>
        <w:t> </w:t>
      </w:r>
      <w:r>
        <w:rPr/>
        <w:t>medical</w:t>
      </w:r>
      <w:r>
        <w:rPr>
          <w:spacing w:val="-6"/>
        </w:rPr>
        <w:t> </w:t>
      </w:r>
      <w:r>
        <w:rPr/>
        <w:t>prescription.</w:t>
      </w:r>
      <w:r>
        <w:rPr>
          <w:spacing w:val="-7"/>
        </w:rPr>
        <w:t> </w:t>
      </w:r>
      <w:r>
        <w:rPr/>
        <w:t>The</w:t>
      </w:r>
      <w:r>
        <w:rPr>
          <w:spacing w:val="-8"/>
        </w:rPr>
        <w:t> </w:t>
      </w:r>
      <w:r>
        <w:rPr/>
        <w:t>follow- ing questions will be</w:t>
      </w:r>
      <w:r>
        <w:rPr>
          <w:spacing w:val="38"/>
        </w:rPr>
        <w:t> </w:t>
      </w:r>
      <w:r>
        <w:rPr/>
        <w:t>asked:</w:t>
      </w:r>
    </w:p>
    <w:p>
      <w:pPr>
        <w:pStyle w:val="BodyText"/>
        <w:spacing w:before="4"/>
        <w:rPr>
          <w:sz w:val="23"/>
        </w:rPr>
      </w:pPr>
    </w:p>
    <w:p>
      <w:pPr>
        <w:pStyle w:val="ListParagraph"/>
        <w:numPr>
          <w:ilvl w:val="1"/>
          <w:numId w:val="1"/>
        </w:numPr>
        <w:tabs>
          <w:tab w:pos="608" w:val="left" w:leader="none"/>
        </w:tabs>
        <w:spacing w:line="232" w:lineRule="auto" w:before="0" w:after="0"/>
        <w:ind w:left="352" w:right="350" w:firstLine="0"/>
        <w:jc w:val="both"/>
        <w:rPr>
          <w:sz w:val="18"/>
        </w:rPr>
      </w:pPr>
      <w:r>
        <w:rPr>
          <w:sz w:val="18"/>
        </w:rPr>
        <w:t>When, where, and how do you plan on taking the medications for treating the diabetes? (2) </w:t>
      </w:r>
      <w:r>
        <w:rPr>
          <w:spacing w:val="-3"/>
          <w:sz w:val="18"/>
        </w:rPr>
        <w:t>Let</w:t>
      </w:r>
      <w:r>
        <w:rPr>
          <w:rFonts w:ascii="Arial" w:hAnsi="Arial"/>
          <w:spacing w:val="-3"/>
          <w:sz w:val="18"/>
        </w:rPr>
        <w:t>’</w:t>
      </w:r>
      <w:r>
        <w:rPr>
          <w:spacing w:val="-3"/>
          <w:sz w:val="18"/>
        </w:rPr>
        <w:t>s </w:t>
      </w:r>
      <w:r>
        <w:rPr>
          <w:sz w:val="18"/>
        </w:rPr>
        <w:t>write</w:t>
      </w:r>
      <w:r>
        <w:rPr>
          <w:spacing w:val="-7"/>
          <w:sz w:val="18"/>
        </w:rPr>
        <w:t> </w:t>
      </w:r>
      <w:r>
        <w:rPr>
          <w:sz w:val="18"/>
        </w:rPr>
        <w:t>your</w:t>
      </w:r>
      <w:r>
        <w:rPr>
          <w:spacing w:val="-7"/>
          <w:sz w:val="18"/>
        </w:rPr>
        <w:t> </w:t>
      </w:r>
      <w:r>
        <w:rPr>
          <w:sz w:val="18"/>
        </w:rPr>
        <w:t>plans</w:t>
      </w:r>
      <w:r>
        <w:rPr>
          <w:spacing w:val="-6"/>
          <w:sz w:val="18"/>
        </w:rPr>
        <w:t> </w:t>
      </w:r>
      <w:r>
        <w:rPr>
          <w:sz w:val="18"/>
        </w:rPr>
        <w:t>together</w:t>
      </w:r>
      <w:r>
        <w:rPr>
          <w:spacing w:val="-7"/>
          <w:sz w:val="18"/>
        </w:rPr>
        <w:t> </w:t>
      </w:r>
      <w:r>
        <w:rPr>
          <w:sz w:val="18"/>
        </w:rPr>
        <w:t>on</w:t>
      </w:r>
      <w:r>
        <w:rPr>
          <w:spacing w:val="-7"/>
          <w:sz w:val="18"/>
        </w:rPr>
        <w:t> </w:t>
      </w:r>
      <w:r>
        <w:rPr>
          <w:sz w:val="18"/>
        </w:rPr>
        <w:t>the</w:t>
      </w:r>
      <w:r>
        <w:rPr>
          <w:spacing w:val="-6"/>
          <w:sz w:val="18"/>
        </w:rPr>
        <w:t> </w:t>
      </w:r>
      <w:r>
        <w:rPr>
          <w:sz w:val="18"/>
        </w:rPr>
        <w:t>table</w:t>
      </w:r>
      <w:r>
        <w:rPr>
          <w:spacing w:val="-7"/>
          <w:sz w:val="18"/>
        </w:rPr>
        <w:t> </w:t>
      </w:r>
      <w:r>
        <w:rPr>
          <w:sz w:val="18"/>
        </w:rPr>
        <w:t>I</w:t>
      </w:r>
      <w:r>
        <w:rPr>
          <w:spacing w:val="-6"/>
          <w:sz w:val="18"/>
        </w:rPr>
        <w:t> </w:t>
      </w:r>
      <w:r>
        <w:rPr>
          <w:sz w:val="18"/>
        </w:rPr>
        <w:t>will</w:t>
      </w:r>
      <w:r>
        <w:rPr>
          <w:spacing w:val="-7"/>
          <w:sz w:val="18"/>
        </w:rPr>
        <w:t> </w:t>
      </w:r>
      <w:r>
        <w:rPr>
          <w:sz w:val="18"/>
        </w:rPr>
        <w:t>show</w:t>
      </w:r>
      <w:r>
        <w:rPr>
          <w:spacing w:val="-7"/>
          <w:sz w:val="18"/>
        </w:rPr>
        <w:t> </w:t>
      </w:r>
      <w:r>
        <w:rPr>
          <w:sz w:val="18"/>
        </w:rPr>
        <w:t>you.</w:t>
      </w:r>
      <w:r>
        <w:rPr>
          <w:spacing w:val="-7"/>
          <w:sz w:val="18"/>
        </w:rPr>
        <w:t> </w:t>
      </w:r>
      <w:r>
        <w:rPr>
          <w:sz w:val="18"/>
        </w:rPr>
        <w:t>Remember</w:t>
      </w:r>
      <w:r>
        <w:rPr>
          <w:spacing w:val="-6"/>
          <w:sz w:val="18"/>
        </w:rPr>
        <w:t> </w:t>
      </w:r>
      <w:r>
        <w:rPr>
          <w:sz w:val="18"/>
        </w:rPr>
        <w:t>that</w:t>
      </w:r>
      <w:r>
        <w:rPr>
          <w:spacing w:val="-7"/>
          <w:sz w:val="18"/>
        </w:rPr>
        <w:t> </w:t>
      </w:r>
      <w:r>
        <w:rPr>
          <w:sz w:val="18"/>
        </w:rPr>
        <w:t>the</w:t>
      </w:r>
      <w:r>
        <w:rPr>
          <w:spacing w:val="-7"/>
          <w:sz w:val="18"/>
        </w:rPr>
        <w:t> </w:t>
      </w:r>
      <w:r>
        <w:rPr>
          <w:sz w:val="18"/>
        </w:rPr>
        <w:t>more</w:t>
      </w:r>
      <w:r>
        <w:rPr>
          <w:spacing w:val="-6"/>
          <w:sz w:val="18"/>
        </w:rPr>
        <w:t> </w:t>
      </w:r>
      <w:r>
        <w:rPr>
          <w:sz w:val="18"/>
        </w:rPr>
        <w:t>accurate</w:t>
      </w:r>
      <w:r>
        <w:rPr>
          <w:spacing w:val="-6"/>
          <w:sz w:val="18"/>
        </w:rPr>
        <w:t> </w:t>
      </w:r>
      <w:r>
        <w:rPr>
          <w:sz w:val="18"/>
        </w:rPr>
        <w:t>and</w:t>
      </w:r>
      <w:r>
        <w:rPr>
          <w:spacing w:val="-6"/>
          <w:sz w:val="18"/>
        </w:rPr>
        <w:t> </w:t>
      </w:r>
      <w:r>
        <w:rPr>
          <w:sz w:val="18"/>
        </w:rPr>
        <w:t>realistic you are in preparing your plans and the more you make these plans on your own, the higher the chances</w:t>
      </w:r>
      <w:r>
        <w:rPr>
          <w:spacing w:val="8"/>
          <w:sz w:val="18"/>
        </w:rPr>
        <w:t> </w:t>
      </w:r>
      <w:r>
        <w:rPr>
          <w:sz w:val="18"/>
        </w:rPr>
        <w:t>are</w:t>
      </w:r>
      <w:r>
        <w:rPr>
          <w:spacing w:val="8"/>
          <w:sz w:val="18"/>
        </w:rPr>
        <w:t> </w:t>
      </w:r>
      <w:r>
        <w:rPr>
          <w:sz w:val="18"/>
        </w:rPr>
        <w:t>that</w:t>
      </w:r>
      <w:r>
        <w:rPr>
          <w:spacing w:val="8"/>
          <w:sz w:val="18"/>
        </w:rPr>
        <w:t> </w:t>
      </w:r>
      <w:r>
        <w:rPr>
          <w:sz w:val="18"/>
        </w:rPr>
        <w:t>you</w:t>
      </w:r>
      <w:r>
        <w:rPr>
          <w:spacing w:val="7"/>
          <w:sz w:val="18"/>
        </w:rPr>
        <w:t> </w:t>
      </w:r>
      <w:r>
        <w:rPr>
          <w:sz w:val="18"/>
        </w:rPr>
        <w:t>will</w:t>
      </w:r>
      <w:r>
        <w:rPr>
          <w:spacing w:val="9"/>
          <w:sz w:val="18"/>
        </w:rPr>
        <w:t> </w:t>
      </w:r>
      <w:r>
        <w:rPr>
          <w:sz w:val="18"/>
        </w:rPr>
        <w:t>be</w:t>
      </w:r>
      <w:r>
        <w:rPr>
          <w:spacing w:val="7"/>
          <w:sz w:val="18"/>
        </w:rPr>
        <w:t> </w:t>
      </w:r>
      <w:r>
        <w:rPr>
          <w:sz w:val="18"/>
        </w:rPr>
        <w:t>able</w:t>
      </w:r>
      <w:r>
        <w:rPr>
          <w:spacing w:val="9"/>
          <w:sz w:val="18"/>
        </w:rPr>
        <w:t> </w:t>
      </w:r>
      <w:r>
        <w:rPr>
          <w:sz w:val="18"/>
        </w:rPr>
        <w:t>to</w:t>
      </w:r>
      <w:r>
        <w:rPr>
          <w:spacing w:val="8"/>
          <w:sz w:val="18"/>
        </w:rPr>
        <w:t> </w:t>
      </w:r>
      <w:r>
        <w:rPr>
          <w:sz w:val="18"/>
        </w:rPr>
        <w:t>implement</w:t>
      </w:r>
      <w:r>
        <w:rPr>
          <w:spacing w:val="8"/>
          <w:sz w:val="18"/>
        </w:rPr>
        <w:t> </w:t>
      </w:r>
      <w:r>
        <w:rPr>
          <w:sz w:val="18"/>
        </w:rPr>
        <w:t>them.</w:t>
      </w:r>
    </w:p>
    <w:p>
      <w:pPr>
        <w:pStyle w:val="BodyText"/>
        <w:rPr>
          <w:sz w:val="22"/>
        </w:rPr>
      </w:pPr>
    </w:p>
    <w:p>
      <w:pPr>
        <w:pStyle w:val="BodyText"/>
        <w:spacing w:line="249" w:lineRule="auto"/>
        <w:ind w:left="111" w:right="110" w:firstLine="300"/>
        <w:jc w:val="both"/>
      </w:pPr>
      <w:r>
        <w:rPr>
          <w:i/>
        </w:rPr>
        <w:t>Coping planning </w:t>
      </w:r>
      <w:r>
        <w:rPr/>
        <w:t>is based on the assumption that the necessary responses to self-regulatory coping are already available to the subject, falling back on the prior experience. Thus, the individual is encouraged to anticipate the barriers that hinder the achievement of the desired behavior and then formulate strategies to overcome them. The following questions will be asked:</w:t>
      </w:r>
    </w:p>
    <w:p>
      <w:pPr>
        <w:spacing w:after="0" w:line="249" w:lineRule="auto"/>
        <w:jc w:val="both"/>
        <w:sectPr>
          <w:pgSz w:w="9870" w:h="14060"/>
          <w:pgMar w:header="777" w:footer="0" w:top="980" w:bottom="280" w:left="980" w:right="980"/>
        </w:sectPr>
      </w:pPr>
    </w:p>
    <w:p>
      <w:pPr>
        <w:pStyle w:val="BodyText"/>
        <w:spacing w:before="3"/>
        <w:rPr>
          <w:sz w:val="14"/>
        </w:rPr>
      </w:pPr>
      <w:r>
        <w:rPr/>
        <w:pict>
          <v:shape style="position:absolute;margin-left:.088867pt;margin-top:231.22731pt;width:13.1pt;height:243.1pt;mso-position-horizontal-relative:page;mso-position-vertical-relative:page;z-index:15739392"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p>
    <w:p>
      <w:pPr>
        <w:spacing w:line="232" w:lineRule="auto" w:before="96"/>
        <w:ind w:left="352" w:right="350" w:firstLine="0"/>
        <w:jc w:val="both"/>
        <w:rPr>
          <w:sz w:val="18"/>
        </w:rPr>
      </w:pPr>
      <w:bookmarkStart w:name="Control group" w:id="13"/>
      <w:bookmarkEnd w:id="13"/>
      <w:r>
        <w:rPr/>
      </w:r>
      <w:bookmarkStart w:name="Criteria for discontinuing or modifying " w:id="14"/>
      <w:bookmarkEnd w:id="14"/>
      <w:r>
        <w:rPr/>
      </w:r>
      <w:bookmarkStart w:name="Strategies to improve adherence to inter" w:id="15"/>
      <w:bookmarkEnd w:id="15"/>
      <w:r>
        <w:rPr/>
      </w:r>
      <w:bookmarkStart w:name="Relevant concomitant care and interventi" w:id="16"/>
      <w:bookmarkEnd w:id="16"/>
      <w:r>
        <w:rPr/>
      </w:r>
      <w:bookmarkStart w:name="Outcomes" w:id="17"/>
      <w:bookmarkEnd w:id="17"/>
      <w:r>
        <w:rPr/>
      </w:r>
      <w:r>
        <w:rPr>
          <w:sz w:val="18"/>
        </w:rPr>
        <w:t>(1) How could you overcome these obstacles or barriers? (2) </w:t>
      </w:r>
      <w:r>
        <w:rPr>
          <w:spacing w:val="-3"/>
          <w:sz w:val="18"/>
        </w:rPr>
        <w:t>Let</w:t>
      </w:r>
      <w:r>
        <w:rPr>
          <w:rFonts w:ascii="Arial" w:hAnsi="Arial"/>
          <w:spacing w:val="-3"/>
          <w:sz w:val="18"/>
        </w:rPr>
        <w:t>’</w:t>
      </w:r>
      <w:r>
        <w:rPr>
          <w:spacing w:val="-3"/>
          <w:sz w:val="18"/>
        </w:rPr>
        <w:t>s </w:t>
      </w:r>
      <w:r>
        <w:rPr>
          <w:sz w:val="18"/>
        </w:rPr>
        <w:t>write down together ﬁrst the obstacles and then your plans for overcoming them on the table I will show you. Remember that  the more accurate and realistic you are in designing your plans, the better the chances that you will be able to implement</w:t>
      </w:r>
      <w:r>
        <w:rPr>
          <w:spacing w:val="33"/>
          <w:sz w:val="18"/>
        </w:rPr>
        <w:t> </w:t>
      </w:r>
      <w:r>
        <w:rPr>
          <w:sz w:val="18"/>
        </w:rPr>
        <w:t>them.</w:t>
      </w:r>
    </w:p>
    <w:p>
      <w:pPr>
        <w:pStyle w:val="BodyText"/>
        <w:spacing w:before="1"/>
        <w:rPr>
          <w:sz w:val="22"/>
        </w:rPr>
      </w:pPr>
    </w:p>
    <w:p>
      <w:pPr>
        <w:pStyle w:val="BodyText"/>
        <w:spacing w:line="249" w:lineRule="auto"/>
        <w:ind w:left="111" w:right="106" w:firstLine="300"/>
      </w:pPr>
      <w:r>
        <w:rPr/>
        <w:t>In</w:t>
      </w:r>
      <w:r>
        <w:rPr>
          <w:spacing w:val="-25"/>
        </w:rPr>
        <w:t> </w:t>
      </w:r>
      <w:r>
        <w:rPr/>
        <w:t>order</w:t>
      </w:r>
      <w:r>
        <w:rPr>
          <w:spacing w:val="-24"/>
        </w:rPr>
        <w:t> </w:t>
      </w:r>
      <w:r>
        <w:rPr/>
        <w:t>to</w:t>
      </w:r>
      <w:r>
        <w:rPr>
          <w:spacing w:val="-25"/>
        </w:rPr>
        <w:t> </w:t>
      </w:r>
      <w:r>
        <w:rPr/>
        <w:t>reinforce</w:t>
      </w:r>
      <w:r>
        <w:rPr>
          <w:spacing w:val="-23"/>
        </w:rPr>
        <w:t> </w:t>
      </w:r>
      <w:r>
        <w:rPr/>
        <w:t>the</w:t>
      </w:r>
      <w:r>
        <w:rPr>
          <w:spacing w:val="-24"/>
        </w:rPr>
        <w:t> </w:t>
      </w:r>
      <w:r>
        <w:rPr/>
        <w:t>plans,</w:t>
      </w:r>
      <w:r>
        <w:rPr>
          <w:spacing w:val="-25"/>
        </w:rPr>
        <w:t> </w:t>
      </w:r>
      <w:r>
        <w:rPr/>
        <w:t>a</w:t>
      </w:r>
      <w:r>
        <w:rPr>
          <w:spacing w:val="-25"/>
        </w:rPr>
        <w:t> </w:t>
      </w:r>
      <w:r>
        <w:rPr/>
        <w:t>telephone</w:t>
      </w:r>
      <w:r>
        <w:rPr>
          <w:spacing w:val="-24"/>
        </w:rPr>
        <w:t> </w:t>
      </w:r>
      <w:r>
        <w:rPr/>
        <w:t>call</w:t>
      </w:r>
      <w:r>
        <w:rPr>
          <w:spacing w:val="-24"/>
        </w:rPr>
        <w:t> </w:t>
      </w:r>
      <w:r>
        <w:rPr/>
        <w:t>will</w:t>
      </w:r>
      <w:r>
        <w:rPr>
          <w:spacing w:val="-24"/>
        </w:rPr>
        <w:t> </w:t>
      </w:r>
      <w:r>
        <w:rPr/>
        <w:t>be</w:t>
      </w:r>
      <w:r>
        <w:rPr>
          <w:spacing w:val="-24"/>
        </w:rPr>
        <w:t> </w:t>
      </w:r>
      <w:r>
        <w:rPr/>
        <w:t>made</w:t>
      </w:r>
      <w:r>
        <w:rPr>
          <w:spacing w:val="-25"/>
        </w:rPr>
        <w:t> </w:t>
      </w:r>
      <w:r>
        <w:rPr/>
        <w:t>in</w:t>
      </w:r>
      <w:r>
        <w:rPr>
          <w:spacing w:val="-24"/>
        </w:rPr>
        <w:t> </w:t>
      </w:r>
      <w:r>
        <w:rPr/>
        <w:t>15-day</w:t>
      </w:r>
      <w:r>
        <w:rPr>
          <w:spacing w:val="-25"/>
        </w:rPr>
        <w:t> </w:t>
      </w:r>
      <w:r>
        <w:rPr/>
        <w:t>intervals</w:t>
      </w:r>
      <w:r>
        <w:rPr>
          <w:spacing w:val="-24"/>
        </w:rPr>
        <w:t> </w:t>
      </w:r>
      <w:r>
        <w:rPr/>
        <w:t>between</w:t>
      </w:r>
      <w:r>
        <w:rPr>
          <w:spacing w:val="-25"/>
        </w:rPr>
        <w:t> </w:t>
      </w:r>
      <w:r>
        <w:rPr/>
        <w:t>Times</w:t>
      </w:r>
      <w:r>
        <w:rPr>
          <w:spacing w:val="-24"/>
        </w:rPr>
        <w:t> </w:t>
      </w:r>
      <w:r>
        <w:rPr/>
        <w:t>1 and</w:t>
      </w:r>
      <w:r>
        <w:rPr>
          <w:spacing w:val="-15"/>
        </w:rPr>
        <w:t> </w:t>
      </w:r>
      <w:r>
        <w:rPr/>
        <w:t>3</w:t>
      </w:r>
      <w:r>
        <w:rPr>
          <w:spacing w:val="-14"/>
        </w:rPr>
        <w:t> </w:t>
      </w:r>
      <w:r>
        <w:rPr/>
        <w:t>(30th</w:t>
      </w:r>
      <w:r>
        <w:rPr>
          <w:spacing w:val="-14"/>
        </w:rPr>
        <w:t> </w:t>
      </w:r>
      <w:r>
        <w:rPr/>
        <w:t>day)</w:t>
      </w:r>
      <w:r>
        <w:rPr>
          <w:spacing w:val="-15"/>
        </w:rPr>
        <w:t> </w:t>
      </w:r>
      <w:r>
        <w:rPr/>
        <w:t>and</w:t>
      </w:r>
      <w:r>
        <w:rPr>
          <w:spacing w:val="-14"/>
        </w:rPr>
        <w:t> </w:t>
      </w:r>
      <w:r>
        <w:rPr/>
        <w:t>between</w:t>
      </w:r>
      <w:r>
        <w:rPr>
          <w:spacing w:val="-15"/>
        </w:rPr>
        <w:t> </w:t>
      </w:r>
      <w:r>
        <w:rPr/>
        <w:t>Times</w:t>
      </w:r>
      <w:r>
        <w:rPr>
          <w:spacing w:val="-14"/>
        </w:rPr>
        <w:t> </w:t>
      </w:r>
      <w:r>
        <w:rPr/>
        <w:t>3</w:t>
      </w:r>
      <w:r>
        <w:rPr>
          <w:spacing w:val="-15"/>
        </w:rPr>
        <w:t> </w:t>
      </w:r>
      <w:r>
        <w:rPr/>
        <w:t>and</w:t>
      </w:r>
      <w:r>
        <w:rPr>
          <w:spacing w:val="-14"/>
        </w:rPr>
        <w:t> </w:t>
      </w:r>
      <w:r>
        <w:rPr/>
        <w:t>5</w:t>
      </w:r>
      <w:r>
        <w:rPr>
          <w:spacing w:val="-15"/>
        </w:rPr>
        <w:t> </w:t>
      </w:r>
      <w:r>
        <w:rPr/>
        <w:t>(75th</w:t>
      </w:r>
      <w:r>
        <w:rPr>
          <w:spacing w:val="-14"/>
        </w:rPr>
        <w:t> </w:t>
      </w:r>
      <w:r>
        <w:rPr/>
        <w:t>day).</w:t>
      </w:r>
      <w:r>
        <w:rPr>
          <w:spacing w:val="-15"/>
        </w:rPr>
        <w:t> </w:t>
      </w:r>
      <w:r>
        <w:rPr/>
        <w:t>During</w:t>
      </w:r>
      <w:r>
        <w:rPr>
          <w:spacing w:val="-15"/>
        </w:rPr>
        <w:t> </w:t>
      </w:r>
      <w:r>
        <w:rPr/>
        <w:t>the</w:t>
      </w:r>
      <w:r>
        <w:rPr>
          <w:spacing w:val="-15"/>
        </w:rPr>
        <w:t> </w:t>
      </w:r>
      <w:r>
        <w:rPr/>
        <w:t>call,</w:t>
      </w:r>
      <w:r>
        <w:rPr>
          <w:spacing w:val="-14"/>
        </w:rPr>
        <w:t> </w:t>
      </w:r>
      <w:r>
        <w:rPr/>
        <w:t>participants</w:t>
      </w:r>
      <w:r>
        <w:rPr>
          <w:spacing w:val="-14"/>
        </w:rPr>
        <w:t> </w:t>
      </w:r>
      <w:r>
        <w:rPr/>
        <w:t>will</w:t>
      </w:r>
      <w:r>
        <w:rPr>
          <w:spacing w:val="-14"/>
        </w:rPr>
        <w:t> </w:t>
      </w:r>
      <w:r>
        <w:rPr/>
        <w:t>be</w:t>
      </w:r>
      <w:r>
        <w:rPr>
          <w:spacing w:val="-14"/>
        </w:rPr>
        <w:t> </w:t>
      </w:r>
      <w:r>
        <w:rPr/>
        <w:t>asked:</w:t>
      </w:r>
    </w:p>
    <w:p>
      <w:pPr>
        <w:pStyle w:val="BodyText"/>
        <w:spacing w:line="249" w:lineRule="auto"/>
        <w:ind w:left="111" w:right="109"/>
        <w:jc w:val="both"/>
      </w:pPr>
      <w:r>
        <w:rPr/>
        <w:t>(1)</w:t>
      </w:r>
      <w:r>
        <w:rPr>
          <w:spacing w:val="-18"/>
        </w:rPr>
        <w:t> </w:t>
      </w:r>
      <w:r>
        <w:rPr>
          <w:rFonts w:ascii="Arial" w:hAnsi="Arial"/>
        </w:rPr>
        <w:t>“</w:t>
      </w:r>
      <w:r>
        <w:rPr/>
        <w:t>Have</w:t>
      </w:r>
      <w:r>
        <w:rPr>
          <w:spacing w:val="-18"/>
        </w:rPr>
        <w:t> </w:t>
      </w:r>
      <w:r>
        <w:rPr/>
        <w:t>you</w:t>
      </w:r>
      <w:r>
        <w:rPr>
          <w:spacing w:val="-19"/>
        </w:rPr>
        <w:t> </w:t>
      </w:r>
      <w:r>
        <w:rPr/>
        <w:t>taken</w:t>
      </w:r>
      <w:r>
        <w:rPr>
          <w:spacing w:val="-18"/>
        </w:rPr>
        <w:t> </w:t>
      </w:r>
      <w:r>
        <w:rPr/>
        <w:t>the</w:t>
      </w:r>
      <w:r>
        <w:rPr>
          <w:spacing w:val="-18"/>
        </w:rPr>
        <w:t> </w:t>
      </w:r>
      <w:r>
        <w:rPr/>
        <w:t>medications</w:t>
      </w:r>
      <w:r>
        <w:rPr>
          <w:spacing w:val="-18"/>
        </w:rPr>
        <w:t> </w:t>
      </w:r>
      <w:r>
        <w:rPr/>
        <w:t>to</w:t>
      </w:r>
      <w:r>
        <w:rPr>
          <w:spacing w:val="-17"/>
        </w:rPr>
        <w:t> </w:t>
      </w:r>
      <w:r>
        <w:rPr/>
        <w:t>treat</w:t>
      </w:r>
      <w:r>
        <w:rPr>
          <w:spacing w:val="-19"/>
        </w:rPr>
        <w:t> </w:t>
      </w:r>
      <w:r>
        <w:rPr/>
        <w:t>diabetes?</w:t>
      </w:r>
      <w:r>
        <w:rPr>
          <w:spacing w:val="-16"/>
        </w:rPr>
        <w:t> </w:t>
      </w:r>
      <w:r>
        <w:rPr/>
        <w:t>If</w:t>
      </w:r>
      <w:r>
        <w:rPr>
          <w:spacing w:val="-18"/>
        </w:rPr>
        <w:t> </w:t>
      </w:r>
      <w:r>
        <w:rPr/>
        <w:t>not,</w:t>
      </w:r>
      <w:r>
        <w:rPr>
          <w:spacing w:val="-18"/>
        </w:rPr>
        <w:t> </w:t>
      </w:r>
      <w:r>
        <w:rPr/>
        <w:t>why</w:t>
      </w:r>
      <w:r>
        <w:rPr>
          <w:spacing w:val="-18"/>
        </w:rPr>
        <w:t> </w:t>
      </w:r>
      <w:r>
        <w:rPr/>
        <w:t>not?</w:t>
      </w:r>
      <w:r>
        <w:rPr>
          <w:rFonts w:ascii="Arial" w:hAnsi="Arial"/>
        </w:rPr>
        <w:t>”</w:t>
      </w:r>
      <w:r>
        <w:rPr>
          <w:rFonts w:ascii="Arial" w:hAnsi="Arial"/>
          <w:spacing w:val="-24"/>
        </w:rPr>
        <w:t> </w:t>
      </w:r>
      <w:r>
        <w:rPr/>
        <w:t>(2)</w:t>
      </w:r>
      <w:r>
        <w:rPr>
          <w:spacing w:val="-17"/>
        </w:rPr>
        <w:t> </w:t>
      </w:r>
      <w:r>
        <w:rPr>
          <w:rFonts w:ascii="Arial" w:hAnsi="Arial"/>
        </w:rPr>
        <w:t>“</w:t>
      </w:r>
      <w:r>
        <w:rPr/>
        <w:t>Are</w:t>
      </w:r>
      <w:r>
        <w:rPr>
          <w:spacing w:val="-18"/>
        </w:rPr>
        <w:t> </w:t>
      </w:r>
      <w:r>
        <w:rPr/>
        <w:t>you</w:t>
      </w:r>
      <w:r>
        <w:rPr>
          <w:spacing w:val="-18"/>
        </w:rPr>
        <w:t> </w:t>
      </w:r>
      <w:r>
        <w:rPr/>
        <w:t>having</w:t>
      </w:r>
      <w:r>
        <w:rPr>
          <w:spacing w:val="-18"/>
        </w:rPr>
        <w:t> </w:t>
      </w:r>
      <w:r>
        <w:rPr/>
        <w:t>trouble taking</w:t>
      </w:r>
      <w:r>
        <w:rPr>
          <w:spacing w:val="-13"/>
        </w:rPr>
        <w:t> </w:t>
      </w:r>
      <w:r>
        <w:rPr/>
        <w:t>the</w:t>
      </w:r>
      <w:r>
        <w:rPr>
          <w:spacing w:val="-11"/>
        </w:rPr>
        <w:t> </w:t>
      </w:r>
      <w:r>
        <w:rPr/>
        <w:t>medications</w:t>
      </w:r>
      <w:r>
        <w:rPr>
          <w:spacing w:val="-11"/>
        </w:rPr>
        <w:t> </w:t>
      </w:r>
      <w:r>
        <w:rPr/>
        <w:t>to</w:t>
      </w:r>
      <w:r>
        <w:rPr>
          <w:spacing w:val="-12"/>
        </w:rPr>
        <w:t> </w:t>
      </w:r>
      <w:r>
        <w:rPr/>
        <w:t>treat</w:t>
      </w:r>
      <w:r>
        <w:rPr>
          <w:spacing w:val="-11"/>
        </w:rPr>
        <w:t> </w:t>
      </w:r>
      <w:r>
        <w:rPr/>
        <w:t>the</w:t>
      </w:r>
      <w:r>
        <w:rPr>
          <w:spacing w:val="-13"/>
        </w:rPr>
        <w:t> </w:t>
      </w:r>
      <w:r>
        <w:rPr/>
        <w:t>diabetes?</w:t>
      </w:r>
      <w:r>
        <w:rPr>
          <w:spacing w:val="-11"/>
        </w:rPr>
        <w:t> </w:t>
      </w:r>
      <w:r>
        <w:rPr/>
        <w:t>If</w:t>
      </w:r>
      <w:r>
        <w:rPr>
          <w:spacing w:val="-12"/>
        </w:rPr>
        <w:t> </w:t>
      </w:r>
      <w:r>
        <w:rPr/>
        <w:t>so,</w:t>
      </w:r>
      <w:r>
        <w:rPr>
          <w:spacing w:val="-12"/>
        </w:rPr>
        <w:t> </w:t>
      </w:r>
      <w:r>
        <w:rPr/>
        <w:t>what</w:t>
      </w:r>
      <w:r>
        <w:rPr>
          <w:spacing w:val="-10"/>
        </w:rPr>
        <w:t> </w:t>
      </w:r>
      <w:r>
        <w:rPr/>
        <w:t>is</w:t>
      </w:r>
      <w:r>
        <w:rPr>
          <w:spacing w:val="-13"/>
        </w:rPr>
        <w:t> </w:t>
      </w:r>
      <w:r>
        <w:rPr/>
        <w:t>the</w:t>
      </w:r>
      <w:r>
        <w:rPr>
          <w:spacing w:val="-12"/>
        </w:rPr>
        <w:t> </w:t>
      </w:r>
      <w:r>
        <w:rPr/>
        <w:t>trouble?</w:t>
      </w:r>
      <w:r>
        <w:rPr>
          <w:rFonts w:ascii="Arial" w:hAnsi="Arial"/>
        </w:rPr>
        <w:t>”</w:t>
      </w:r>
      <w:r>
        <w:rPr>
          <w:rFonts w:ascii="Arial" w:hAnsi="Arial"/>
          <w:spacing w:val="-18"/>
        </w:rPr>
        <w:t> </w:t>
      </w:r>
      <w:r>
        <w:rPr/>
        <w:t>and</w:t>
      </w:r>
      <w:r>
        <w:rPr>
          <w:spacing w:val="-11"/>
        </w:rPr>
        <w:t> </w:t>
      </w:r>
      <w:r>
        <w:rPr/>
        <w:t>(3)</w:t>
      </w:r>
      <w:r>
        <w:rPr>
          <w:spacing w:val="-12"/>
        </w:rPr>
        <w:t> </w:t>
      </w:r>
      <w:r>
        <w:rPr>
          <w:rFonts w:ascii="Arial" w:hAnsi="Arial"/>
        </w:rPr>
        <w:t>“</w:t>
      </w:r>
      <w:r>
        <w:rPr/>
        <w:t>Let</w:t>
      </w:r>
      <w:r>
        <w:rPr>
          <w:rFonts w:ascii="Arial" w:hAnsi="Arial"/>
        </w:rPr>
        <w:t>’</w:t>
      </w:r>
      <w:r>
        <w:rPr/>
        <w:t>s</w:t>
      </w:r>
      <w:r>
        <w:rPr>
          <w:spacing w:val="-13"/>
        </w:rPr>
        <w:t> </w:t>
      </w:r>
      <w:r>
        <w:rPr/>
        <w:t>go</w:t>
      </w:r>
      <w:r>
        <w:rPr>
          <w:spacing w:val="-11"/>
        </w:rPr>
        <w:t> </w:t>
      </w:r>
      <w:r>
        <w:rPr/>
        <w:t>over</w:t>
      </w:r>
      <w:r>
        <w:rPr>
          <w:spacing w:val="-12"/>
        </w:rPr>
        <w:t> </w:t>
      </w:r>
      <w:r>
        <w:rPr/>
        <w:t>what you</w:t>
      </w:r>
      <w:r>
        <w:rPr>
          <w:spacing w:val="-9"/>
        </w:rPr>
        <w:t> </w:t>
      </w:r>
      <w:r>
        <w:rPr/>
        <w:t>had</w:t>
      </w:r>
      <w:r>
        <w:rPr>
          <w:spacing w:val="-9"/>
        </w:rPr>
        <w:t> </w:t>
      </w:r>
      <w:r>
        <w:rPr/>
        <w:t>planned</w:t>
      </w:r>
      <w:r>
        <w:rPr>
          <w:spacing w:val="-9"/>
        </w:rPr>
        <w:t> </w:t>
      </w:r>
      <w:r>
        <w:rPr/>
        <w:t>in</w:t>
      </w:r>
      <w:r>
        <w:rPr>
          <w:spacing w:val="-8"/>
        </w:rPr>
        <w:t> </w:t>
      </w:r>
      <w:r>
        <w:rPr/>
        <w:t>order</w:t>
      </w:r>
      <w:r>
        <w:rPr>
          <w:spacing w:val="-8"/>
        </w:rPr>
        <w:t> </w:t>
      </w:r>
      <w:r>
        <w:rPr/>
        <w:t>to</w:t>
      </w:r>
      <w:r>
        <w:rPr>
          <w:spacing w:val="-9"/>
        </w:rPr>
        <w:t> </w:t>
      </w:r>
      <w:r>
        <w:rPr/>
        <w:t>be</w:t>
      </w:r>
      <w:r>
        <w:rPr>
          <w:spacing w:val="-8"/>
        </w:rPr>
        <w:t> </w:t>
      </w:r>
      <w:r>
        <w:rPr/>
        <w:t>able</w:t>
      </w:r>
      <w:r>
        <w:rPr>
          <w:spacing w:val="-8"/>
        </w:rPr>
        <w:t> </w:t>
      </w:r>
      <w:r>
        <w:rPr/>
        <w:t>to</w:t>
      </w:r>
      <w:r>
        <w:rPr>
          <w:spacing w:val="-8"/>
        </w:rPr>
        <w:t> </w:t>
      </w:r>
      <w:r>
        <w:rPr/>
        <w:t>take</w:t>
      </w:r>
      <w:r>
        <w:rPr>
          <w:spacing w:val="-8"/>
        </w:rPr>
        <w:t> </w:t>
      </w:r>
      <w:r>
        <w:rPr/>
        <w:t>the</w:t>
      </w:r>
      <w:r>
        <w:rPr>
          <w:spacing w:val="-9"/>
        </w:rPr>
        <w:t> </w:t>
      </w:r>
      <w:r>
        <w:rPr/>
        <w:t>diabetes</w:t>
      </w:r>
      <w:r>
        <w:rPr>
          <w:spacing w:val="-8"/>
        </w:rPr>
        <w:t> </w:t>
      </w:r>
      <w:r>
        <w:rPr/>
        <w:t>medications.</w:t>
      </w:r>
      <w:r>
        <w:rPr>
          <w:rFonts w:ascii="Arial" w:hAnsi="Arial"/>
        </w:rPr>
        <w:t>”</w:t>
      </w:r>
      <w:r>
        <w:rPr>
          <w:rFonts w:ascii="Arial" w:hAnsi="Arial"/>
          <w:spacing w:val="-14"/>
        </w:rPr>
        <w:t> </w:t>
      </w:r>
      <w:r>
        <w:rPr/>
        <w:t>After</w:t>
      </w:r>
      <w:r>
        <w:rPr>
          <w:spacing w:val="-8"/>
        </w:rPr>
        <w:t> </w:t>
      </w:r>
      <w:r>
        <w:rPr/>
        <w:t>the</w:t>
      </w:r>
      <w:r>
        <w:rPr>
          <w:spacing w:val="-8"/>
        </w:rPr>
        <w:t> </w:t>
      </w:r>
      <w:r>
        <w:rPr/>
        <w:t>third</w:t>
      </w:r>
      <w:r>
        <w:rPr>
          <w:spacing w:val="-9"/>
        </w:rPr>
        <w:t> </w:t>
      </w:r>
      <w:r>
        <w:rPr/>
        <w:t>question,</w:t>
      </w:r>
      <w:r>
        <w:rPr>
          <w:spacing w:val="-8"/>
        </w:rPr>
        <w:t> </w:t>
      </w:r>
      <w:r>
        <w:rPr/>
        <w:t>the nurse</w:t>
      </w:r>
      <w:r>
        <w:rPr>
          <w:spacing w:val="-16"/>
        </w:rPr>
        <w:t> </w:t>
      </w:r>
      <w:r>
        <w:rPr/>
        <w:t>will</w:t>
      </w:r>
      <w:r>
        <w:rPr>
          <w:spacing w:val="-17"/>
        </w:rPr>
        <w:t> </w:t>
      </w:r>
      <w:r>
        <w:rPr/>
        <w:t>read</w:t>
      </w:r>
      <w:r>
        <w:rPr>
          <w:spacing w:val="-16"/>
        </w:rPr>
        <w:t> </w:t>
      </w:r>
      <w:r>
        <w:rPr/>
        <w:t>the</w:t>
      </w:r>
      <w:r>
        <w:rPr>
          <w:spacing w:val="-17"/>
        </w:rPr>
        <w:t> </w:t>
      </w:r>
      <w:r>
        <w:rPr/>
        <w:t>contents</w:t>
      </w:r>
      <w:r>
        <w:rPr>
          <w:spacing w:val="-16"/>
        </w:rPr>
        <w:t> </w:t>
      </w:r>
      <w:r>
        <w:rPr/>
        <w:t>of</w:t>
      </w:r>
      <w:r>
        <w:rPr>
          <w:spacing w:val="-17"/>
        </w:rPr>
        <w:t> </w:t>
      </w:r>
      <w:r>
        <w:rPr/>
        <w:t>the</w:t>
      </w:r>
      <w:r>
        <w:rPr>
          <w:spacing w:val="-17"/>
        </w:rPr>
        <w:t> </w:t>
      </w:r>
      <w:r>
        <w:rPr/>
        <w:t>sheet</w:t>
      </w:r>
      <w:r>
        <w:rPr>
          <w:spacing w:val="-17"/>
        </w:rPr>
        <w:t> </w:t>
      </w:r>
      <w:r>
        <w:rPr/>
        <w:t>to</w:t>
      </w:r>
      <w:r>
        <w:rPr>
          <w:spacing w:val="-17"/>
        </w:rPr>
        <w:t> </w:t>
      </w:r>
      <w:r>
        <w:rPr/>
        <w:t>remind</w:t>
      </w:r>
      <w:r>
        <w:rPr>
          <w:spacing w:val="-17"/>
        </w:rPr>
        <w:t> </w:t>
      </w:r>
      <w:r>
        <w:rPr/>
        <w:t>the</w:t>
      </w:r>
      <w:r>
        <w:rPr>
          <w:spacing w:val="-17"/>
        </w:rPr>
        <w:t> </w:t>
      </w:r>
      <w:r>
        <w:rPr/>
        <w:t>participant</w:t>
      </w:r>
      <w:r>
        <w:rPr>
          <w:spacing w:val="-15"/>
        </w:rPr>
        <w:t> </w:t>
      </w:r>
      <w:r>
        <w:rPr/>
        <w:t>of</w:t>
      </w:r>
      <w:r>
        <w:rPr>
          <w:spacing w:val="-17"/>
        </w:rPr>
        <w:t> </w:t>
      </w:r>
      <w:r>
        <w:rPr/>
        <w:t>his</w:t>
      </w:r>
      <w:r>
        <w:rPr>
          <w:spacing w:val="-17"/>
        </w:rPr>
        <w:t> </w:t>
      </w:r>
      <w:r>
        <w:rPr/>
        <w:t>plans.</w:t>
      </w:r>
      <w:r>
        <w:rPr>
          <w:spacing w:val="-16"/>
        </w:rPr>
        <w:t> </w:t>
      </w:r>
      <w:r>
        <w:rPr/>
        <w:t>The</w:t>
      </w:r>
      <w:r>
        <w:rPr>
          <w:spacing w:val="-17"/>
        </w:rPr>
        <w:t> </w:t>
      </w:r>
      <w:r>
        <w:rPr/>
        <w:t>intervention</w:t>
      </w:r>
      <w:r>
        <w:rPr>
          <w:spacing w:val="-16"/>
        </w:rPr>
        <w:t> </w:t>
      </w:r>
      <w:r>
        <w:rPr/>
        <w:t>will be</w:t>
      </w:r>
      <w:r>
        <w:rPr>
          <w:spacing w:val="-7"/>
        </w:rPr>
        <w:t> </w:t>
      </w:r>
      <w:r>
        <w:rPr/>
        <w:t>delivery</w:t>
      </w:r>
      <w:r>
        <w:rPr>
          <w:spacing w:val="-6"/>
        </w:rPr>
        <w:t> </w:t>
      </w:r>
      <w:r>
        <w:rPr/>
        <w:t>in</w:t>
      </w:r>
      <w:r>
        <w:rPr>
          <w:spacing w:val="-7"/>
        </w:rPr>
        <w:t> </w:t>
      </w:r>
      <w:r>
        <w:rPr/>
        <w:t>four</w:t>
      </w:r>
      <w:r>
        <w:rPr>
          <w:spacing w:val="-6"/>
        </w:rPr>
        <w:t> </w:t>
      </w:r>
      <w:r>
        <w:rPr/>
        <w:t>in-person</w:t>
      </w:r>
      <w:r>
        <w:rPr>
          <w:spacing w:val="-7"/>
        </w:rPr>
        <w:t> </w:t>
      </w:r>
      <w:r>
        <w:rPr/>
        <w:t>meetings</w:t>
      </w:r>
      <w:r>
        <w:rPr>
          <w:spacing w:val="-6"/>
        </w:rPr>
        <w:t> </w:t>
      </w:r>
      <w:r>
        <w:rPr/>
        <w:t>(one</w:t>
      </w:r>
      <w:r>
        <w:rPr>
          <w:spacing w:val="-6"/>
        </w:rPr>
        <w:t> </w:t>
      </w:r>
      <w:r>
        <w:rPr/>
        <w:t>at</w:t>
      </w:r>
      <w:r>
        <w:rPr>
          <w:spacing w:val="-7"/>
        </w:rPr>
        <w:t> </w:t>
      </w:r>
      <w:r>
        <w:rPr/>
        <w:t>the</w:t>
      </w:r>
      <w:r>
        <w:rPr>
          <w:spacing w:val="-7"/>
        </w:rPr>
        <w:t> </w:t>
      </w:r>
      <w:r>
        <w:rPr/>
        <w:t>baseline</w:t>
      </w:r>
      <w:r>
        <w:rPr>
          <w:spacing w:val="-5"/>
        </w:rPr>
        <w:t> </w:t>
      </w:r>
      <w:r>
        <w:rPr/>
        <w:t>(T</w:t>
      </w:r>
      <w:r>
        <w:rPr>
          <w:vertAlign w:val="subscript"/>
        </w:rPr>
        <w:t>0</w:t>
      </w:r>
      <w:r>
        <w:rPr>
          <w:vertAlign w:val="baseline"/>
        </w:rPr>
        <w:t>),</w:t>
      </w:r>
      <w:r>
        <w:rPr>
          <w:spacing w:val="-6"/>
          <w:vertAlign w:val="baseline"/>
        </w:rPr>
        <w:t> </w:t>
      </w:r>
      <w:r>
        <w:rPr>
          <w:vertAlign w:val="baseline"/>
        </w:rPr>
        <w:t>one</w:t>
      </w:r>
      <w:r>
        <w:rPr>
          <w:spacing w:val="-7"/>
          <w:vertAlign w:val="baseline"/>
        </w:rPr>
        <w:t> </w:t>
      </w:r>
      <w:r>
        <w:rPr>
          <w:vertAlign w:val="baseline"/>
        </w:rPr>
        <w:t>15</w:t>
      </w:r>
      <w:r>
        <w:rPr>
          <w:spacing w:val="-6"/>
          <w:vertAlign w:val="baseline"/>
        </w:rPr>
        <w:t> </w:t>
      </w:r>
      <w:r>
        <w:rPr>
          <w:vertAlign w:val="baseline"/>
        </w:rPr>
        <w:t>days</w:t>
      </w:r>
      <w:r>
        <w:rPr>
          <w:spacing w:val="-7"/>
          <w:vertAlign w:val="baseline"/>
        </w:rPr>
        <w:t> </w:t>
      </w:r>
      <w:r>
        <w:rPr>
          <w:vertAlign w:val="baseline"/>
        </w:rPr>
        <w:t>later</w:t>
      </w:r>
      <w:r>
        <w:rPr>
          <w:spacing w:val="-6"/>
          <w:vertAlign w:val="baseline"/>
        </w:rPr>
        <w:t> </w:t>
      </w:r>
      <w:r>
        <w:rPr>
          <w:vertAlign w:val="baseline"/>
        </w:rPr>
        <w:t>after</w:t>
      </w:r>
      <w:r>
        <w:rPr>
          <w:spacing w:val="-6"/>
          <w:vertAlign w:val="baseline"/>
        </w:rPr>
        <w:t> </w:t>
      </w:r>
      <w:r>
        <w:rPr>
          <w:vertAlign w:val="baseline"/>
        </w:rPr>
        <w:t>T</w:t>
      </w:r>
      <w:r>
        <w:rPr>
          <w:vertAlign w:val="subscript"/>
        </w:rPr>
        <w:t>0</w:t>
      </w:r>
      <w:r>
        <w:rPr>
          <w:vertAlign w:val="baseline"/>
        </w:rPr>
        <w:t>,</w:t>
      </w:r>
      <w:r>
        <w:rPr>
          <w:spacing w:val="-7"/>
          <w:vertAlign w:val="baseline"/>
        </w:rPr>
        <w:t> </w:t>
      </w:r>
      <w:r>
        <w:rPr>
          <w:vertAlign w:val="baseline"/>
        </w:rPr>
        <w:t>one</w:t>
      </w:r>
      <w:r>
        <w:rPr>
          <w:spacing w:val="-7"/>
          <w:vertAlign w:val="baseline"/>
        </w:rPr>
        <w:t> </w:t>
      </w:r>
      <w:r>
        <w:rPr>
          <w:vertAlign w:val="baseline"/>
        </w:rPr>
        <w:t>60 days</w:t>
      </w:r>
      <w:r>
        <w:rPr>
          <w:spacing w:val="-19"/>
          <w:vertAlign w:val="baseline"/>
        </w:rPr>
        <w:t> </w:t>
      </w:r>
      <w:r>
        <w:rPr>
          <w:vertAlign w:val="baseline"/>
        </w:rPr>
        <w:t>after</w:t>
      </w:r>
      <w:r>
        <w:rPr>
          <w:spacing w:val="-20"/>
          <w:vertAlign w:val="baseline"/>
        </w:rPr>
        <w:t> </w:t>
      </w:r>
      <w:r>
        <w:rPr>
          <w:vertAlign w:val="baseline"/>
        </w:rPr>
        <w:t>T</w:t>
      </w:r>
      <w:r>
        <w:rPr>
          <w:vertAlign w:val="subscript"/>
        </w:rPr>
        <w:t>0</w:t>
      </w:r>
      <w:r>
        <w:rPr>
          <w:vertAlign w:val="baseline"/>
        </w:rPr>
        <w:t>,</w:t>
      </w:r>
      <w:r>
        <w:rPr>
          <w:spacing w:val="-19"/>
          <w:vertAlign w:val="baseline"/>
        </w:rPr>
        <w:t> </w:t>
      </w:r>
      <w:r>
        <w:rPr>
          <w:vertAlign w:val="baseline"/>
        </w:rPr>
        <w:t>and</w:t>
      </w:r>
      <w:r>
        <w:rPr>
          <w:spacing w:val="-19"/>
          <w:vertAlign w:val="baseline"/>
        </w:rPr>
        <w:t> </w:t>
      </w:r>
      <w:r>
        <w:rPr>
          <w:vertAlign w:val="baseline"/>
        </w:rPr>
        <w:t>one</w:t>
      </w:r>
      <w:r>
        <w:rPr>
          <w:spacing w:val="-19"/>
          <w:vertAlign w:val="baseline"/>
        </w:rPr>
        <w:t> </w:t>
      </w:r>
      <w:r>
        <w:rPr>
          <w:vertAlign w:val="baseline"/>
        </w:rPr>
        <w:t>at</w:t>
      </w:r>
      <w:r>
        <w:rPr>
          <w:spacing w:val="-19"/>
          <w:vertAlign w:val="baseline"/>
        </w:rPr>
        <w:t> </w:t>
      </w:r>
      <w:r>
        <w:rPr>
          <w:vertAlign w:val="baseline"/>
        </w:rPr>
        <w:t>the</w:t>
      </w:r>
      <w:r>
        <w:rPr>
          <w:spacing w:val="-20"/>
          <w:vertAlign w:val="baseline"/>
        </w:rPr>
        <w:t> </w:t>
      </w:r>
      <w:r>
        <w:rPr>
          <w:vertAlign w:val="baseline"/>
        </w:rPr>
        <w:t>end</w:t>
      </w:r>
      <w:r>
        <w:rPr>
          <w:spacing w:val="-19"/>
          <w:vertAlign w:val="baseline"/>
        </w:rPr>
        <w:t> </w:t>
      </w:r>
      <w:r>
        <w:rPr>
          <w:vertAlign w:val="baseline"/>
        </w:rPr>
        <w:t>of</w:t>
      </w:r>
      <w:r>
        <w:rPr>
          <w:spacing w:val="-19"/>
          <w:vertAlign w:val="baseline"/>
        </w:rPr>
        <w:t> </w:t>
      </w:r>
      <w:r>
        <w:rPr>
          <w:vertAlign w:val="baseline"/>
        </w:rPr>
        <w:t>the</w:t>
      </w:r>
      <w:r>
        <w:rPr>
          <w:spacing w:val="-20"/>
          <w:vertAlign w:val="baseline"/>
        </w:rPr>
        <w:t> </w:t>
      </w:r>
      <w:r>
        <w:rPr>
          <w:vertAlign w:val="baseline"/>
        </w:rPr>
        <w:t>follow-up)</w:t>
      </w:r>
      <w:r>
        <w:rPr>
          <w:spacing w:val="-17"/>
          <w:vertAlign w:val="baseline"/>
        </w:rPr>
        <w:t> </w:t>
      </w:r>
      <w:r>
        <w:rPr>
          <w:vertAlign w:val="baseline"/>
        </w:rPr>
        <w:t>and</w:t>
      </w:r>
      <w:r>
        <w:rPr>
          <w:spacing w:val="-19"/>
          <w:vertAlign w:val="baseline"/>
        </w:rPr>
        <w:t> </w:t>
      </w:r>
      <w:r>
        <w:rPr>
          <w:vertAlign w:val="baseline"/>
        </w:rPr>
        <w:t>two</w:t>
      </w:r>
      <w:r>
        <w:rPr>
          <w:spacing w:val="-19"/>
          <w:vertAlign w:val="baseline"/>
        </w:rPr>
        <w:t> </w:t>
      </w:r>
      <w:r>
        <w:rPr>
          <w:vertAlign w:val="baseline"/>
        </w:rPr>
        <w:t>reinforcements</w:t>
      </w:r>
      <w:r>
        <w:rPr>
          <w:spacing w:val="-19"/>
          <w:vertAlign w:val="baseline"/>
        </w:rPr>
        <w:t> </w:t>
      </w:r>
      <w:r>
        <w:rPr>
          <w:vertAlign w:val="baseline"/>
        </w:rPr>
        <w:t>over</w:t>
      </w:r>
      <w:r>
        <w:rPr>
          <w:spacing w:val="-19"/>
          <w:vertAlign w:val="baseline"/>
        </w:rPr>
        <w:t> </w:t>
      </w:r>
      <w:r>
        <w:rPr>
          <w:vertAlign w:val="baseline"/>
        </w:rPr>
        <w:t>the</w:t>
      </w:r>
      <w:r>
        <w:rPr>
          <w:spacing w:val="-19"/>
          <w:vertAlign w:val="baseline"/>
        </w:rPr>
        <w:t> </w:t>
      </w:r>
      <w:r>
        <w:rPr>
          <w:vertAlign w:val="baseline"/>
        </w:rPr>
        <w:t>phone</w:t>
      </w:r>
      <w:r>
        <w:rPr>
          <w:spacing w:val="-20"/>
          <w:vertAlign w:val="baseline"/>
        </w:rPr>
        <w:t> </w:t>
      </w:r>
      <w:r>
        <w:rPr>
          <w:vertAlign w:val="baseline"/>
        </w:rPr>
        <w:t>(one</w:t>
      </w:r>
      <w:r>
        <w:rPr>
          <w:spacing w:val="-19"/>
          <w:vertAlign w:val="baseline"/>
        </w:rPr>
        <w:t> </w:t>
      </w:r>
      <w:r>
        <w:rPr>
          <w:vertAlign w:val="baseline"/>
        </w:rPr>
        <w:t>in</w:t>
      </w:r>
      <w:r>
        <w:rPr>
          <w:spacing w:val="-19"/>
          <w:vertAlign w:val="baseline"/>
        </w:rPr>
        <w:t> </w:t>
      </w:r>
      <w:r>
        <w:rPr>
          <w:vertAlign w:val="baseline"/>
        </w:rPr>
        <w:t>30 days and one in 75 days after the baseline,</w:t>
      </w:r>
      <w:r>
        <w:rPr>
          <w:spacing w:val="-4"/>
          <w:vertAlign w:val="baseline"/>
        </w:rPr>
        <w:t> </w:t>
      </w:r>
      <w:r>
        <w:rPr>
          <w:vertAlign w:val="baseline"/>
        </w:rPr>
        <w:t>respectively).</w:t>
      </w:r>
    </w:p>
    <w:p>
      <w:pPr>
        <w:pStyle w:val="BodyText"/>
        <w:rPr>
          <w:sz w:val="22"/>
        </w:rPr>
      </w:pPr>
    </w:p>
    <w:p>
      <w:pPr>
        <w:spacing w:before="174"/>
        <w:ind w:left="111" w:right="0" w:firstLine="0"/>
        <w:jc w:val="both"/>
        <w:rPr>
          <w:i/>
          <w:sz w:val="20"/>
        </w:rPr>
      </w:pPr>
      <w:r>
        <w:rPr>
          <w:i/>
          <w:sz w:val="20"/>
        </w:rPr>
        <w:t>Control group</w:t>
      </w:r>
    </w:p>
    <w:p>
      <w:pPr>
        <w:pStyle w:val="BodyText"/>
        <w:spacing w:line="249" w:lineRule="auto" w:before="70"/>
        <w:ind w:left="111" w:right="111"/>
        <w:jc w:val="both"/>
      </w:pPr>
      <w:r>
        <w:rPr/>
        <w:t>Participants</w:t>
      </w:r>
      <w:r>
        <w:rPr>
          <w:spacing w:val="-15"/>
        </w:rPr>
        <w:t> </w:t>
      </w:r>
      <w:r>
        <w:rPr/>
        <w:t>assigned</w:t>
      </w:r>
      <w:r>
        <w:rPr>
          <w:spacing w:val="-15"/>
        </w:rPr>
        <w:t> </w:t>
      </w:r>
      <w:r>
        <w:rPr/>
        <w:t>to</w:t>
      </w:r>
      <w:r>
        <w:rPr>
          <w:spacing w:val="-15"/>
        </w:rPr>
        <w:t> </w:t>
      </w:r>
      <w:r>
        <w:rPr/>
        <w:t>the</w:t>
      </w:r>
      <w:r>
        <w:rPr>
          <w:spacing w:val="-16"/>
        </w:rPr>
        <w:t> </w:t>
      </w:r>
      <w:r>
        <w:rPr/>
        <w:t>control</w:t>
      </w:r>
      <w:r>
        <w:rPr>
          <w:spacing w:val="-15"/>
        </w:rPr>
        <w:t> </w:t>
      </w:r>
      <w:r>
        <w:rPr/>
        <w:t>group</w:t>
      </w:r>
      <w:r>
        <w:rPr>
          <w:spacing w:val="-15"/>
        </w:rPr>
        <w:t> </w:t>
      </w:r>
      <w:r>
        <w:rPr/>
        <w:t>(CG)</w:t>
      </w:r>
      <w:r>
        <w:rPr>
          <w:spacing w:val="-15"/>
        </w:rPr>
        <w:t> </w:t>
      </w:r>
      <w:r>
        <w:rPr/>
        <w:t>will</w:t>
      </w:r>
      <w:r>
        <w:rPr>
          <w:spacing w:val="-14"/>
        </w:rPr>
        <w:t> </w:t>
      </w:r>
      <w:r>
        <w:rPr/>
        <w:t>receive</w:t>
      </w:r>
      <w:r>
        <w:rPr>
          <w:spacing w:val="-14"/>
        </w:rPr>
        <w:t> </w:t>
      </w:r>
      <w:r>
        <w:rPr/>
        <w:t>routine</w:t>
      </w:r>
      <w:r>
        <w:rPr>
          <w:spacing w:val="-15"/>
        </w:rPr>
        <w:t> </w:t>
      </w:r>
      <w:r>
        <w:rPr/>
        <w:t>healthcare</w:t>
      </w:r>
      <w:r>
        <w:rPr>
          <w:spacing w:val="-14"/>
        </w:rPr>
        <w:t> </w:t>
      </w:r>
      <w:r>
        <w:rPr/>
        <w:t>during</w:t>
      </w:r>
      <w:r>
        <w:rPr>
          <w:spacing w:val="-14"/>
        </w:rPr>
        <w:t> </w:t>
      </w:r>
      <w:r>
        <w:rPr/>
        <w:t>their</w:t>
      </w:r>
      <w:r>
        <w:rPr>
          <w:spacing w:val="-15"/>
        </w:rPr>
        <w:t> </w:t>
      </w:r>
      <w:r>
        <w:rPr/>
        <w:t>regular appointments,</w:t>
      </w:r>
      <w:r>
        <w:rPr>
          <w:spacing w:val="9"/>
        </w:rPr>
        <w:t> </w:t>
      </w:r>
      <w:r>
        <w:rPr/>
        <w:t>as</w:t>
      </w:r>
      <w:r>
        <w:rPr>
          <w:spacing w:val="8"/>
        </w:rPr>
        <w:t> </w:t>
      </w:r>
      <w:r>
        <w:rPr/>
        <w:t>well</w:t>
      </w:r>
      <w:r>
        <w:rPr>
          <w:spacing w:val="9"/>
        </w:rPr>
        <w:t> </w:t>
      </w:r>
      <w:r>
        <w:rPr/>
        <w:t>as</w:t>
      </w:r>
      <w:r>
        <w:rPr>
          <w:spacing w:val="8"/>
        </w:rPr>
        <w:t> </w:t>
      </w:r>
      <w:r>
        <w:rPr/>
        <w:t>the</w:t>
      </w:r>
      <w:r>
        <w:rPr>
          <w:spacing w:val="8"/>
        </w:rPr>
        <w:t> </w:t>
      </w:r>
      <w:r>
        <w:rPr/>
        <w:t>usual</w:t>
      </w:r>
      <w:r>
        <w:rPr>
          <w:spacing w:val="9"/>
        </w:rPr>
        <w:t> </w:t>
      </w:r>
      <w:r>
        <w:rPr/>
        <w:t>information</w:t>
      </w:r>
      <w:r>
        <w:rPr>
          <w:spacing w:val="7"/>
        </w:rPr>
        <w:t> </w:t>
      </w:r>
      <w:r>
        <w:rPr/>
        <w:t>about</w:t>
      </w:r>
      <w:r>
        <w:rPr>
          <w:spacing w:val="8"/>
        </w:rPr>
        <w:t> </w:t>
      </w:r>
      <w:r>
        <w:rPr/>
        <w:t>the</w:t>
      </w:r>
      <w:r>
        <w:rPr>
          <w:spacing w:val="8"/>
        </w:rPr>
        <w:t> </w:t>
      </w:r>
      <w:r>
        <w:rPr/>
        <w:t>prescribed</w:t>
      </w:r>
      <w:r>
        <w:rPr>
          <w:spacing w:val="9"/>
        </w:rPr>
        <w:t> </w:t>
      </w:r>
      <w:r>
        <w:rPr/>
        <w:t>medication.</w:t>
      </w:r>
    </w:p>
    <w:p>
      <w:pPr>
        <w:pStyle w:val="BodyText"/>
        <w:rPr>
          <w:sz w:val="22"/>
        </w:rPr>
      </w:pPr>
    </w:p>
    <w:p>
      <w:pPr>
        <w:spacing w:before="170"/>
        <w:ind w:left="111" w:right="0" w:firstLine="0"/>
        <w:jc w:val="both"/>
        <w:rPr>
          <w:i/>
          <w:sz w:val="20"/>
        </w:rPr>
      </w:pPr>
      <w:r>
        <w:rPr>
          <w:i/>
          <w:sz w:val="20"/>
        </w:rPr>
        <w:t>Criteria for discontinuing or modifying allocated interventions for a given trial participant</w:t>
      </w:r>
    </w:p>
    <w:p>
      <w:pPr>
        <w:pStyle w:val="BodyText"/>
        <w:spacing w:line="249" w:lineRule="auto" w:before="70"/>
        <w:ind w:left="111" w:right="109"/>
        <w:jc w:val="both"/>
      </w:pPr>
      <w:r>
        <w:rPr/>
        <w:t>Participants</w:t>
      </w:r>
      <w:r>
        <w:rPr>
          <w:spacing w:val="-12"/>
        </w:rPr>
        <w:t> </w:t>
      </w:r>
      <w:r>
        <w:rPr/>
        <w:t>will</w:t>
      </w:r>
      <w:r>
        <w:rPr>
          <w:spacing w:val="-13"/>
        </w:rPr>
        <w:t> </w:t>
      </w:r>
      <w:r>
        <w:rPr/>
        <w:t>be</w:t>
      </w:r>
      <w:r>
        <w:rPr>
          <w:spacing w:val="-13"/>
        </w:rPr>
        <w:t> </w:t>
      </w:r>
      <w:r>
        <w:rPr/>
        <w:t>discontinued</w:t>
      </w:r>
      <w:r>
        <w:rPr>
          <w:spacing w:val="-11"/>
        </w:rPr>
        <w:t> </w:t>
      </w:r>
      <w:r>
        <w:rPr/>
        <w:t>for</w:t>
      </w:r>
      <w:r>
        <w:rPr>
          <w:spacing w:val="-12"/>
        </w:rPr>
        <w:t> </w:t>
      </w:r>
      <w:r>
        <w:rPr/>
        <w:t>not</w:t>
      </w:r>
      <w:r>
        <w:rPr>
          <w:spacing w:val="-12"/>
        </w:rPr>
        <w:t> </w:t>
      </w:r>
      <w:r>
        <w:rPr/>
        <w:t>attending</w:t>
      </w:r>
      <w:r>
        <w:rPr>
          <w:spacing w:val="-12"/>
        </w:rPr>
        <w:t> </w:t>
      </w:r>
      <w:r>
        <w:rPr/>
        <w:t>scheduled</w:t>
      </w:r>
      <w:r>
        <w:rPr>
          <w:spacing w:val="-12"/>
        </w:rPr>
        <w:t> </w:t>
      </w:r>
      <w:r>
        <w:rPr/>
        <w:t>meetings,</w:t>
      </w:r>
      <w:r>
        <w:rPr>
          <w:spacing w:val="-12"/>
        </w:rPr>
        <w:t> </w:t>
      </w:r>
      <w:r>
        <w:rPr/>
        <w:t>ending</w:t>
      </w:r>
      <w:r>
        <w:rPr>
          <w:spacing w:val="-12"/>
        </w:rPr>
        <w:t> </w:t>
      </w:r>
      <w:r>
        <w:rPr/>
        <w:t>participation</w:t>
      </w:r>
      <w:r>
        <w:rPr>
          <w:spacing w:val="-13"/>
        </w:rPr>
        <w:t> </w:t>
      </w:r>
      <w:r>
        <w:rPr/>
        <w:t>in</w:t>
      </w:r>
      <w:r>
        <w:rPr>
          <w:spacing w:val="-13"/>
        </w:rPr>
        <w:t> </w:t>
      </w:r>
      <w:r>
        <w:rPr>
          <w:spacing w:val="-4"/>
        </w:rPr>
        <w:t>the </w:t>
      </w:r>
      <w:r>
        <w:rPr/>
        <w:t>study</w:t>
      </w:r>
      <w:r>
        <w:rPr>
          <w:spacing w:val="-13"/>
        </w:rPr>
        <w:t> </w:t>
      </w:r>
      <w:r>
        <w:rPr/>
        <w:t>during</w:t>
      </w:r>
      <w:r>
        <w:rPr>
          <w:spacing w:val="-10"/>
        </w:rPr>
        <w:t> </w:t>
      </w:r>
      <w:r>
        <w:rPr/>
        <w:t>the</w:t>
      </w:r>
      <w:r>
        <w:rPr>
          <w:spacing w:val="-12"/>
        </w:rPr>
        <w:t> </w:t>
      </w:r>
      <w:r>
        <w:rPr/>
        <w:t>intervention</w:t>
      </w:r>
      <w:r>
        <w:rPr>
          <w:spacing w:val="-11"/>
        </w:rPr>
        <w:t> </w:t>
      </w:r>
      <w:r>
        <w:rPr/>
        <w:t>and/or</w:t>
      </w:r>
      <w:r>
        <w:rPr>
          <w:spacing w:val="-11"/>
        </w:rPr>
        <w:t> </w:t>
      </w:r>
      <w:r>
        <w:rPr/>
        <w:t>in</w:t>
      </w:r>
      <w:r>
        <w:rPr>
          <w:spacing w:val="-11"/>
        </w:rPr>
        <w:t> </w:t>
      </w:r>
      <w:r>
        <w:rPr/>
        <w:t>the</w:t>
      </w:r>
      <w:r>
        <w:rPr>
          <w:spacing w:val="-12"/>
        </w:rPr>
        <w:t> </w:t>
      </w:r>
      <w:r>
        <w:rPr/>
        <w:t>data</w:t>
      </w:r>
      <w:r>
        <w:rPr>
          <w:spacing w:val="-11"/>
        </w:rPr>
        <w:t> </w:t>
      </w:r>
      <w:r>
        <w:rPr/>
        <w:t>collection</w:t>
      </w:r>
      <w:r>
        <w:rPr>
          <w:spacing w:val="-13"/>
        </w:rPr>
        <w:t> </w:t>
      </w:r>
      <w:r>
        <w:rPr/>
        <w:t>phase,</w:t>
      </w:r>
      <w:r>
        <w:rPr>
          <w:spacing w:val="-13"/>
        </w:rPr>
        <w:t> </w:t>
      </w:r>
      <w:r>
        <w:rPr/>
        <w:t>or</w:t>
      </w:r>
      <w:r>
        <w:rPr>
          <w:spacing w:val="-11"/>
        </w:rPr>
        <w:t> </w:t>
      </w:r>
      <w:r>
        <w:rPr/>
        <w:t>begin</w:t>
      </w:r>
      <w:r>
        <w:rPr>
          <w:spacing w:val="-12"/>
        </w:rPr>
        <w:t> </w:t>
      </w:r>
      <w:r>
        <w:rPr/>
        <w:t>the</w:t>
      </w:r>
      <w:r>
        <w:rPr>
          <w:spacing w:val="-11"/>
        </w:rPr>
        <w:t> </w:t>
      </w:r>
      <w:r>
        <w:rPr/>
        <w:t>use</w:t>
      </w:r>
      <w:r>
        <w:rPr>
          <w:spacing w:val="-12"/>
        </w:rPr>
        <w:t> </w:t>
      </w:r>
      <w:r>
        <w:rPr/>
        <w:t>of</w:t>
      </w:r>
      <w:r>
        <w:rPr>
          <w:spacing w:val="-13"/>
        </w:rPr>
        <w:t> </w:t>
      </w:r>
      <w:r>
        <w:rPr/>
        <w:t>insulin</w:t>
      </w:r>
      <w:r>
        <w:rPr>
          <w:spacing w:val="-11"/>
        </w:rPr>
        <w:t> </w:t>
      </w:r>
      <w:r>
        <w:rPr/>
        <w:t>during the</w:t>
      </w:r>
      <w:r>
        <w:rPr>
          <w:spacing w:val="-19"/>
        </w:rPr>
        <w:t> </w:t>
      </w:r>
      <w:r>
        <w:rPr/>
        <w:t>study.</w:t>
      </w:r>
      <w:r>
        <w:rPr>
          <w:spacing w:val="-17"/>
        </w:rPr>
        <w:t> </w:t>
      </w:r>
      <w:r>
        <w:rPr/>
        <w:t>Nevertheless,</w:t>
      </w:r>
      <w:r>
        <w:rPr>
          <w:spacing w:val="-16"/>
        </w:rPr>
        <w:t> </w:t>
      </w:r>
      <w:r>
        <w:rPr/>
        <w:t>participants</w:t>
      </w:r>
      <w:r>
        <w:rPr>
          <w:spacing w:val="-15"/>
        </w:rPr>
        <w:t> </w:t>
      </w:r>
      <w:r>
        <w:rPr/>
        <w:t>will</w:t>
      </w:r>
      <w:r>
        <w:rPr>
          <w:spacing w:val="-16"/>
        </w:rPr>
        <w:t> </w:t>
      </w:r>
      <w:r>
        <w:rPr/>
        <w:t>be</w:t>
      </w:r>
      <w:r>
        <w:rPr>
          <w:spacing w:val="-18"/>
        </w:rPr>
        <w:t> </w:t>
      </w:r>
      <w:r>
        <w:rPr/>
        <w:t>discontinued</w:t>
      </w:r>
      <w:r>
        <w:rPr>
          <w:spacing w:val="-16"/>
        </w:rPr>
        <w:t> </w:t>
      </w:r>
      <w:r>
        <w:rPr/>
        <w:t>if</w:t>
      </w:r>
      <w:r>
        <w:rPr>
          <w:spacing w:val="-17"/>
        </w:rPr>
        <w:t> </w:t>
      </w:r>
      <w:r>
        <w:rPr/>
        <w:t>they</w:t>
      </w:r>
      <w:r>
        <w:rPr>
          <w:spacing w:val="-17"/>
        </w:rPr>
        <w:t> </w:t>
      </w:r>
      <w:r>
        <w:rPr/>
        <w:t>start</w:t>
      </w:r>
      <w:r>
        <w:rPr>
          <w:spacing w:val="-17"/>
        </w:rPr>
        <w:t> </w:t>
      </w:r>
      <w:r>
        <w:rPr/>
        <w:t>clinical</w:t>
      </w:r>
      <w:r>
        <w:rPr>
          <w:spacing w:val="-16"/>
        </w:rPr>
        <w:t> </w:t>
      </w:r>
      <w:r>
        <w:rPr/>
        <w:t>follow-up</w:t>
      </w:r>
      <w:r>
        <w:rPr>
          <w:spacing w:val="-16"/>
        </w:rPr>
        <w:t> </w:t>
      </w:r>
      <w:r>
        <w:rPr/>
        <w:t>in</w:t>
      </w:r>
      <w:r>
        <w:rPr>
          <w:spacing w:val="-17"/>
        </w:rPr>
        <w:t> </w:t>
      </w:r>
      <w:r>
        <w:rPr/>
        <w:t>a</w:t>
      </w:r>
      <w:r>
        <w:rPr>
          <w:spacing w:val="-17"/>
        </w:rPr>
        <w:t> </w:t>
      </w:r>
      <w:r>
        <w:rPr/>
        <w:t>differ- ent outpatient</w:t>
      </w:r>
      <w:r>
        <w:rPr>
          <w:spacing w:val="20"/>
        </w:rPr>
        <w:t> </w:t>
      </w:r>
      <w:r>
        <w:rPr/>
        <w:t>setting.</w:t>
      </w:r>
    </w:p>
    <w:p>
      <w:pPr>
        <w:pStyle w:val="BodyText"/>
        <w:rPr>
          <w:sz w:val="22"/>
        </w:rPr>
      </w:pPr>
    </w:p>
    <w:p>
      <w:pPr>
        <w:spacing w:line="252" w:lineRule="auto" w:before="173"/>
        <w:ind w:left="111" w:right="111" w:firstLine="0"/>
        <w:jc w:val="both"/>
        <w:rPr>
          <w:i/>
          <w:sz w:val="20"/>
        </w:rPr>
      </w:pPr>
      <w:r>
        <w:rPr>
          <w:i/>
          <w:sz w:val="20"/>
        </w:rPr>
        <w:t>Strategies to improve adherence to intervention protocols, and any procedures for monitoring </w:t>
      </w:r>
      <w:r>
        <w:rPr>
          <w:i/>
          <w:sz w:val="20"/>
        </w:rPr>
        <w:t>adherence</w:t>
      </w:r>
    </w:p>
    <w:p>
      <w:pPr>
        <w:pStyle w:val="BodyText"/>
        <w:spacing w:line="252" w:lineRule="auto" w:before="57"/>
        <w:ind w:left="111" w:right="110"/>
        <w:jc w:val="both"/>
      </w:pPr>
      <w:r>
        <w:rPr/>
        <w:t>A day before the scheduled appointment, a phone call reminding the patient to attend the health facility for follow-up of the study protocol will be held.</w:t>
      </w:r>
    </w:p>
    <w:p>
      <w:pPr>
        <w:pStyle w:val="BodyText"/>
        <w:rPr>
          <w:sz w:val="22"/>
        </w:rPr>
      </w:pPr>
    </w:p>
    <w:p>
      <w:pPr>
        <w:spacing w:before="166"/>
        <w:ind w:left="111" w:right="0" w:firstLine="0"/>
        <w:jc w:val="both"/>
        <w:rPr>
          <w:i/>
          <w:sz w:val="20"/>
        </w:rPr>
      </w:pPr>
      <w:r>
        <w:rPr>
          <w:i/>
          <w:sz w:val="20"/>
        </w:rPr>
        <w:t>Relevant concomitant care and interventions that are permitted or prohibited during the trial</w:t>
      </w:r>
    </w:p>
    <w:p>
      <w:pPr>
        <w:pStyle w:val="BodyText"/>
        <w:spacing w:line="249" w:lineRule="auto" w:before="70"/>
        <w:ind w:left="111" w:right="108"/>
        <w:jc w:val="both"/>
      </w:pPr>
      <w:r>
        <w:rPr/>
        <w:t>The CG will receive only the usual orientations of the healthcare unit and shall not come into contact with the intervention. However, after completion of the protocol, this group will receive an explanatory material with directions to improve adherence to the OADs. CG and IG will be instructed to keep clinical follow-up exclusively at the health facility where the study will take place. In addition, individuals should remain registered in that health unit during all follow-up over 105 days. Both groups will also be instructed not to participate in other programs or inter- ventions aimed at measuring or improving adherence to any drugs used by them during the follow-up period.</w:t>
      </w:r>
    </w:p>
    <w:p>
      <w:pPr>
        <w:pStyle w:val="BodyText"/>
        <w:rPr>
          <w:sz w:val="22"/>
        </w:rPr>
      </w:pPr>
    </w:p>
    <w:p>
      <w:pPr>
        <w:spacing w:before="176"/>
        <w:ind w:left="111" w:right="0" w:firstLine="0"/>
        <w:jc w:val="left"/>
        <w:rPr>
          <w:i/>
          <w:sz w:val="20"/>
        </w:rPr>
      </w:pPr>
      <w:r>
        <w:rPr>
          <w:i/>
          <w:sz w:val="20"/>
        </w:rPr>
        <w:t>Outcomes</w:t>
      </w:r>
    </w:p>
    <w:p>
      <w:pPr>
        <w:pStyle w:val="BodyText"/>
        <w:spacing w:line="249" w:lineRule="auto" w:before="71"/>
        <w:ind w:left="111" w:right="108"/>
        <w:jc w:val="both"/>
      </w:pPr>
      <w:r>
        <w:rPr/>
        <w:t>Outcome</w:t>
      </w:r>
      <w:r>
        <w:rPr>
          <w:spacing w:val="-13"/>
        </w:rPr>
        <w:t> </w:t>
      </w:r>
      <w:r>
        <w:rPr/>
        <w:t>measures</w:t>
      </w:r>
      <w:r>
        <w:rPr>
          <w:spacing w:val="-11"/>
        </w:rPr>
        <w:t> </w:t>
      </w:r>
      <w:r>
        <w:rPr/>
        <w:t>will</w:t>
      </w:r>
      <w:r>
        <w:rPr>
          <w:spacing w:val="-11"/>
        </w:rPr>
        <w:t> </w:t>
      </w:r>
      <w:r>
        <w:rPr/>
        <w:t>be</w:t>
      </w:r>
      <w:r>
        <w:rPr>
          <w:spacing w:val="-14"/>
        </w:rPr>
        <w:t> </w:t>
      </w:r>
      <w:r>
        <w:rPr/>
        <w:t>obtained</w:t>
      </w:r>
      <w:r>
        <w:rPr>
          <w:spacing w:val="-12"/>
        </w:rPr>
        <w:t> </w:t>
      </w:r>
      <w:r>
        <w:rPr/>
        <w:t>from</w:t>
      </w:r>
      <w:r>
        <w:rPr>
          <w:spacing w:val="-12"/>
        </w:rPr>
        <w:t> </w:t>
      </w:r>
      <w:r>
        <w:rPr/>
        <w:t>IG</w:t>
      </w:r>
      <w:r>
        <w:rPr>
          <w:spacing w:val="-12"/>
        </w:rPr>
        <w:t> </w:t>
      </w:r>
      <w:r>
        <w:rPr/>
        <w:t>and</w:t>
      </w:r>
      <w:r>
        <w:rPr>
          <w:spacing w:val="-13"/>
        </w:rPr>
        <w:t> </w:t>
      </w:r>
      <w:r>
        <w:rPr/>
        <w:t>CG</w:t>
      </w:r>
      <w:r>
        <w:rPr>
          <w:spacing w:val="-13"/>
        </w:rPr>
        <w:t> </w:t>
      </w:r>
      <w:r>
        <w:rPr/>
        <w:t>at</w:t>
      </w:r>
      <w:r>
        <w:rPr>
          <w:spacing w:val="-12"/>
        </w:rPr>
        <w:t> </w:t>
      </w:r>
      <w:r>
        <w:rPr>
          <w:i/>
        </w:rPr>
        <w:t>baseline</w:t>
      </w:r>
      <w:r>
        <w:rPr>
          <w:i/>
          <w:spacing w:val="-11"/>
        </w:rPr>
        <w:t> </w:t>
      </w:r>
      <w:r>
        <w:rPr/>
        <w:t>and</w:t>
      </w:r>
      <w:r>
        <w:rPr>
          <w:spacing w:val="-13"/>
        </w:rPr>
        <w:t> </w:t>
      </w:r>
      <w:r>
        <w:rPr/>
        <w:t>at</w:t>
      </w:r>
      <w:r>
        <w:rPr>
          <w:spacing w:val="-12"/>
        </w:rPr>
        <w:t> </w:t>
      </w:r>
      <w:r>
        <w:rPr/>
        <w:t>the105th</w:t>
      </w:r>
      <w:r>
        <w:rPr>
          <w:spacing w:val="-12"/>
        </w:rPr>
        <w:t> </w:t>
      </w:r>
      <w:r>
        <w:rPr/>
        <w:t>day</w:t>
      </w:r>
      <w:r>
        <w:rPr>
          <w:spacing w:val="-12"/>
        </w:rPr>
        <w:t> </w:t>
      </w:r>
      <w:r>
        <w:rPr/>
        <w:t>of</w:t>
      </w:r>
      <w:r>
        <w:rPr>
          <w:spacing w:val="-15"/>
        </w:rPr>
        <w:t> </w:t>
      </w:r>
      <w:r>
        <w:rPr/>
        <w:t>follow-up. The primary outcome measures will be the behavioral measure of adherence, the ratio of adher- ence, and the global adherence evaluation (Jannuzzi et al., </w:t>
      </w:r>
      <w:hyperlink w:history="true" w:anchor="_bookmark8">
        <w:r>
          <w:rPr>
            <w:color w:val="000084"/>
          </w:rPr>
          <w:t>2014</w:t>
        </w:r>
      </w:hyperlink>
      <w:r>
        <w:rPr/>
        <w:t>; Lourenço et al., </w:t>
      </w:r>
      <w:hyperlink w:history="true" w:anchor="_bookmark8">
        <w:r>
          <w:rPr>
            <w:color w:val="000084"/>
          </w:rPr>
          <w:t>2014</w:t>
        </w:r>
      </w:hyperlink>
      <w:r>
        <w:rPr/>
        <w:t>).</w:t>
      </w:r>
      <w:r>
        <w:rPr>
          <w:spacing w:val="38"/>
        </w:rPr>
        <w:t> </w:t>
      </w:r>
      <w:r>
        <w:rPr/>
        <w:t>The</w:t>
      </w:r>
    </w:p>
    <w:p>
      <w:pPr>
        <w:spacing w:after="0" w:line="249" w:lineRule="auto"/>
        <w:jc w:val="both"/>
        <w:sectPr>
          <w:pgSz w:w="9870" w:h="14060"/>
          <w:pgMar w:header="777" w:footer="0" w:top="980" w:bottom="280" w:left="980" w:right="980"/>
        </w:sectPr>
      </w:pPr>
    </w:p>
    <w:p>
      <w:pPr>
        <w:pStyle w:val="BodyText"/>
        <w:spacing w:before="1"/>
        <w:rPr>
          <w:sz w:val="14"/>
        </w:rPr>
      </w:pPr>
      <w:r>
        <w:rPr/>
        <w:pict>
          <v:shape style="position:absolute;margin-left:.088867pt;margin-top:231.22731pt;width:13.1pt;height:243.1pt;mso-position-horizontal-relative:page;mso-position-vertical-relative:page;z-index:15739904"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p>
    <w:p>
      <w:pPr>
        <w:pStyle w:val="BodyText"/>
        <w:spacing w:line="252" w:lineRule="auto" w:before="89"/>
        <w:ind w:left="111" w:right="110"/>
        <w:jc w:val="both"/>
      </w:pPr>
      <w:bookmarkStart w:name="Primary outcomes" w:id="18"/>
      <w:bookmarkEnd w:id="18"/>
      <w:r>
        <w:rPr/>
      </w:r>
      <w:bookmarkStart w:name="Behavioral measure of adherence to OADs" w:id="19"/>
      <w:bookmarkEnd w:id="19"/>
      <w:r>
        <w:rPr/>
      </w:r>
      <w:bookmarkStart w:name="Ratio of adherence" w:id="20"/>
      <w:bookmarkEnd w:id="20"/>
      <w:r>
        <w:rPr/>
      </w:r>
      <w:bookmarkStart w:name="Global adherence evaluation" w:id="21"/>
      <w:bookmarkEnd w:id="21"/>
      <w:r>
        <w:rPr/>
      </w:r>
      <w:bookmarkStart w:name="Glycated hemoglobin" w:id="22"/>
      <w:bookmarkEnd w:id="22"/>
      <w:r>
        <w:rPr/>
      </w:r>
      <w:bookmarkStart w:name="Secondary outcome" w:id="23"/>
      <w:bookmarkEnd w:id="23"/>
      <w:r>
        <w:rPr/>
      </w:r>
      <w:bookmarkStart w:name="Measure of intention" w:id="24"/>
      <w:bookmarkEnd w:id="24"/>
      <w:r>
        <w:rPr/>
      </w:r>
      <w:bookmarkStart w:name="_bookmark4" w:id="25"/>
      <w:bookmarkEnd w:id="25"/>
      <w:r>
        <w:rPr/>
      </w:r>
      <w:r>
        <w:rPr/>
        <w:t>glycated hemoglobin (A1c) level and the strength of intention will be evaluated as secondary outcomes.</w:t>
      </w:r>
    </w:p>
    <w:p>
      <w:pPr>
        <w:pStyle w:val="BodyText"/>
        <w:rPr>
          <w:sz w:val="22"/>
        </w:rPr>
      </w:pPr>
    </w:p>
    <w:p>
      <w:pPr>
        <w:spacing w:before="164"/>
        <w:ind w:left="111" w:right="0" w:firstLine="0"/>
        <w:jc w:val="both"/>
        <w:rPr>
          <w:i/>
          <w:sz w:val="20"/>
        </w:rPr>
      </w:pPr>
      <w:r>
        <w:rPr>
          <w:i/>
          <w:sz w:val="20"/>
        </w:rPr>
        <w:t>Primary outcomes</w:t>
      </w:r>
    </w:p>
    <w:p>
      <w:pPr>
        <w:pStyle w:val="BodyText"/>
        <w:spacing w:line="249" w:lineRule="auto" w:before="70"/>
        <w:ind w:left="111" w:right="109"/>
        <w:jc w:val="both"/>
      </w:pPr>
      <w:r>
        <w:rPr>
          <w:i/>
        </w:rPr>
        <w:t>Behavioral</w:t>
      </w:r>
      <w:r>
        <w:rPr>
          <w:i/>
          <w:spacing w:val="-7"/>
        </w:rPr>
        <w:t> </w:t>
      </w:r>
      <w:r>
        <w:rPr>
          <w:i/>
        </w:rPr>
        <w:t>measure</w:t>
      </w:r>
      <w:r>
        <w:rPr>
          <w:i/>
          <w:spacing w:val="-8"/>
        </w:rPr>
        <w:t> </w:t>
      </w:r>
      <w:r>
        <w:rPr>
          <w:i/>
        </w:rPr>
        <w:t>of</w:t>
      </w:r>
      <w:r>
        <w:rPr>
          <w:i/>
          <w:spacing w:val="-7"/>
        </w:rPr>
        <w:t> </w:t>
      </w:r>
      <w:r>
        <w:rPr>
          <w:i/>
        </w:rPr>
        <w:t>adherence</w:t>
      </w:r>
      <w:r>
        <w:rPr>
          <w:i/>
          <w:spacing w:val="-8"/>
        </w:rPr>
        <w:t> </w:t>
      </w:r>
      <w:r>
        <w:rPr>
          <w:i/>
        </w:rPr>
        <w:t>to</w:t>
      </w:r>
      <w:r>
        <w:rPr>
          <w:i/>
          <w:spacing w:val="-7"/>
        </w:rPr>
        <w:t> </w:t>
      </w:r>
      <w:r>
        <w:rPr>
          <w:i/>
        </w:rPr>
        <w:t>OADs</w:t>
      </w:r>
      <w:r>
        <w:rPr/>
        <w:t>.</w:t>
      </w:r>
      <w:r>
        <w:rPr>
          <w:spacing w:val="-8"/>
        </w:rPr>
        <w:t> </w:t>
      </w:r>
      <w:r>
        <w:rPr/>
        <w:t>This</w:t>
      </w:r>
      <w:r>
        <w:rPr>
          <w:spacing w:val="-7"/>
        </w:rPr>
        <w:t> </w:t>
      </w:r>
      <w:r>
        <w:rPr/>
        <w:t>will</w:t>
      </w:r>
      <w:r>
        <w:rPr>
          <w:spacing w:val="-7"/>
        </w:rPr>
        <w:t> </w:t>
      </w:r>
      <w:r>
        <w:rPr/>
        <w:t>be</w:t>
      </w:r>
      <w:r>
        <w:rPr>
          <w:spacing w:val="-8"/>
        </w:rPr>
        <w:t> </w:t>
      </w:r>
      <w:r>
        <w:rPr/>
        <w:t>evaluated</w:t>
      </w:r>
      <w:r>
        <w:rPr>
          <w:spacing w:val="-6"/>
        </w:rPr>
        <w:t> </w:t>
      </w:r>
      <w:r>
        <w:rPr/>
        <w:t>through</w:t>
      </w:r>
      <w:r>
        <w:rPr>
          <w:spacing w:val="-7"/>
        </w:rPr>
        <w:t> </w:t>
      </w:r>
      <w:r>
        <w:rPr/>
        <w:t>an</w:t>
      </w:r>
      <w:r>
        <w:rPr>
          <w:spacing w:val="-7"/>
        </w:rPr>
        <w:t> </w:t>
      </w:r>
      <w:r>
        <w:rPr/>
        <w:t>instrument</w:t>
      </w:r>
      <w:r>
        <w:rPr>
          <w:spacing w:val="-5"/>
        </w:rPr>
        <w:t> </w:t>
      </w:r>
      <w:r>
        <w:rPr/>
        <w:t>created and</w:t>
      </w:r>
      <w:r>
        <w:rPr>
          <w:spacing w:val="-9"/>
        </w:rPr>
        <w:t> </w:t>
      </w:r>
      <w:r>
        <w:rPr/>
        <w:t>used</w:t>
      </w:r>
      <w:r>
        <w:rPr>
          <w:spacing w:val="-9"/>
        </w:rPr>
        <w:t> </w:t>
      </w:r>
      <w:r>
        <w:rPr/>
        <w:t>in</w:t>
      </w:r>
      <w:r>
        <w:rPr>
          <w:spacing w:val="-9"/>
        </w:rPr>
        <w:t> </w:t>
      </w:r>
      <w:r>
        <w:rPr/>
        <w:t>a</w:t>
      </w:r>
      <w:r>
        <w:rPr>
          <w:spacing w:val="-9"/>
        </w:rPr>
        <w:t> </w:t>
      </w:r>
      <w:r>
        <w:rPr/>
        <w:t>prior</w:t>
      </w:r>
      <w:r>
        <w:rPr>
          <w:spacing w:val="-9"/>
        </w:rPr>
        <w:t> </w:t>
      </w:r>
      <w:r>
        <w:rPr/>
        <w:t>survey,</w:t>
      </w:r>
      <w:r>
        <w:rPr>
          <w:spacing w:val="-9"/>
        </w:rPr>
        <w:t> </w:t>
      </w:r>
      <w:r>
        <w:rPr/>
        <w:t>which</w:t>
      </w:r>
      <w:r>
        <w:rPr>
          <w:spacing w:val="-9"/>
        </w:rPr>
        <w:t> </w:t>
      </w:r>
      <w:r>
        <w:rPr/>
        <w:t>is</w:t>
      </w:r>
      <w:r>
        <w:rPr>
          <w:spacing w:val="-8"/>
        </w:rPr>
        <w:t> </w:t>
      </w:r>
      <w:r>
        <w:rPr/>
        <w:t>composed</w:t>
      </w:r>
      <w:r>
        <w:rPr>
          <w:spacing w:val="-9"/>
        </w:rPr>
        <w:t> </w:t>
      </w:r>
      <w:r>
        <w:rPr/>
        <w:t>of</w:t>
      </w:r>
      <w:r>
        <w:rPr>
          <w:spacing w:val="-8"/>
        </w:rPr>
        <w:t> </w:t>
      </w:r>
      <w:r>
        <w:rPr/>
        <w:t>a</w:t>
      </w:r>
      <w:r>
        <w:rPr>
          <w:spacing w:val="-9"/>
        </w:rPr>
        <w:t> </w:t>
      </w:r>
      <w:r>
        <w:rPr/>
        <w:t>single</w:t>
      </w:r>
      <w:r>
        <w:rPr>
          <w:spacing w:val="-9"/>
        </w:rPr>
        <w:t> </w:t>
      </w:r>
      <w:r>
        <w:rPr/>
        <w:t>question:</w:t>
      </w:r>
      <w:r>
        <w:rPr>
          <w:spacing w:val="-8"/>
        </w:rPr>
        <w:t> </w:t>
      </w:r>
      <w:r>
        <w:rPr>
          <w:rFonts w:ascii="Arial" w:hAnsi="Arial"/>
        </w:rPr>
        <w:t>“</w:t>
      </w:r>
      <w:r>
        <w:rPr/>
        <w:t>In</w:t>
      </w:r>
      <w:r>
        <w:rPr>
          <w:spacing w:val="-9"/>
        </w:rPr>
        <w:t> </w:t>
      </w:r>
      <w:r>
        <w:rPr/>
        <w:t>the</w:t>
      </w:r>
      <w:r>
        <w:rPr>
          <w:spacing w:val="-9"/>
        </w:rPr>
        <w:t> </w:t>
      </w:r>
      <w:r>
        <w:rPr/>
        <w:t>last</w:t>
      </w:r>
      <w:r>
        <w:rPr>
          <w:spacing w:val="-7"/>
        </w:rPr>
        <w:t> </w:t>
      </w:r>
      <w:r>
        <w:rPr/>
        <w:t>two</w:t>
      </w:r>
      <w:r>
        <w:rPr>
          <w:spacing w:val="-9"/>
        </w:rPr>
        <w:t> </w:t>
      </w:r>
      <w:r>
        <w:rPr/>
        <w:t>months,</w:t>
      </w:r>
      <w:r>
        <w:rPr>
          <w:spacing w:val="-9"/>
        </w:rPr>
        <w:t> </w:t>
      </w:r>
      <w:r>
        <w:rPr/>
        <w:t>I</w:t>
      </w:r>
      <w:r>
        <w:rPr>
          <w:spacing w:val="-9"/>
        </w:rPr>
        <w:t> </w:t>
      </w:r>
      <w:r>
        <w:rPr/>
        <w:t>took the</w:t>
      </w:r>
      <w:r>
        <w:rPr>
          <w:spacing w:val="-9"/>
        </w:rPr>
        <w:t> </w:t>
      </w:r>
      <w:r>
        <w:rPr/>
        <w:t>medications</w:t>
      </w:r>
      <w:r>
        <w:rPr>
          <w:spacing w:val="-8"/>
        </w:rPr>
        <w:t> </w:t>
      </w:r>
      <w:r>
        <w:rPr/>
        <w:t>to</w:t>
      </w:r>
      <w:r>
        <w:rPr>
          <w:spacing w:val="-8"/>
        </w:rPr>
        <w:t> </w:t>
      </w:r>
      <w:r>
        <w:rPr/>
        <w:t>treat</w:t>
      </w:r>
      <w:r>
        <w:rPr>
          <w:spacing w:val="-7"/>
        </w:rPr>
        <w:t> </w:t>
      </w:r>
      <w:r>
        <w:rPr/>
        <w:t>the</w:t>
      </w:r>
      <w:r>
        <w:rPr>
          <w:spacing w:val="-8"/>
        </w:rPr>
        <w:t> </w:t>
      </w:r>
      <w:r>
        <w:rPr/>
        <w:t>diabetes</w:t>
      </w:r>
      <w:r>
        <w:rPr>
          <w:spacing w:val="-8"/>
        </w:rPr>
        <w:t> </w:t>
      </w:r>
      <w:r>
        <w:rPr/>
        <w:t>exactly</w:t>
      </w:r>
      <w:r>
        <w:rPr>
          <w:spacing w:val="-7"/>
        </w:rPr>
        <w:t> </w:t>
      </w:r>
      <w:r>
        <w:rPr/>
        <w:t>as</w:t>
      </w:r>
      <w:r>
        <w:rPr>
          <w:spacing w:val="-8"/>
        </w:rPr>
        <w:t> </w:t>
      </w:r>
      <w:r>
        <w:rPr/>
        <w:t>prescribed</w:t>
      </w:r>
      <w:r>
        <w:rPr>
          <w:spacing w:val="-7"/>
        </w:rPr>
        <w:t> </w:t>
      </w:r>
      <w:r>
        <w:rPr/>
        <w:t>by</w:t>
      </w:r>
      <w:r>
        <w:rPr>
          <w:spacing w:val="-8"/>
        </w:rPr>
        <w:t> </w:t>
      </w:r>
      <w:r>
        <w:rPr/>
        <w:t>my</w:t>
      </w:r>
      <w:r>
        <w:rPr>
          <w:spacing w:val="-7"/>
        </w:rPr>
        <w:t> </w:t>
      </w:r>
      <w:r>
        <w:rPr/>
        <w:t>doctor.</w:t>
      </w:r>
      <w:r>
        <w:rPr>
          <w:rFonts w:ascii="Arial" w:hAnsi="Arial"/>
        </w:rPr>
        <w:t>”</w:t>
      </w:r>
      <w:r>
        <w:rPr>
          <w:rFonts w:ascii="Arial" w:hAnsi="Arial"/>
          <w:spacing w:val="-15"/>
        </w:rPr>
        <w:t> </w:t>
      </w:r>
      <w:r>
        <w:rPr/>
        <w:t>The</w:t>
      </w:r>
      <w:r>
        <w:rPr>
          <w:spacing w:val="-8"/>
        </w:rPr>
        <w:t> </w:t>
      </w:r>
      <w:r>
        <w:rPr/>
        <w:t>responses</w:t>
      </w:r>
      <w:r>
        <w:rPr>
          <w:spacing w:val="-6"/>
        </w:rPr>
        <w:t> </w:t>
      </w:r>
      <w:r>
        <w:rPr/>
        <w:t>are</w:t>
      </w:r>
      <w:r>
        <w:rPr>
          <w:spacing w:val="-8"/>
        </w:rPr>
        <w:t> </w:t>
      </w:r>
      <w:r>
        <w:rPr/>
        <w:t>orga- nized</w:t>
      </w:r>
      <w:r>
        <w:rPr>
          <w:spacing w:val="-14"/>
        </w:rPr>
        <w:t> </w:t>
      </w:r>
      <w:r>
        <w:rPr/>
        <w:t>on</w:t>
      </w:r>
      <w:r>
        <w:rPr>
          <w:spacing w:val="-13"/>
        </w:rPr>
        <w:t> </w:t>
      </w:r>
      <w:r>
        <w:rPr/>
        <w:t>a</w:t>
      </w:r>
      <w:r>
        <w:rPr>
          <w:spacing w:val="-13"/>
        </w:rPr>
        <w:t> </w:t>
      </w:r>
      <w:r>
        <w:rPr/>
        <w:t>four-point</w:t>
      </w:r>
      <w:r>
        <w:rPr>
          <w:spacing w:val="-13"/>
        </w:rPr>
        <w:t> </w:t>
      </w:r>
      <w:r>
        <w:rPr/>
        <w:t>Likert</w:t>
      </w:r>
      <w:r>
        <w:rPr>
          <w:spacing w:val="-11"/>
        </w:rPr>
        <w:t> </w:t>
      </w:r>
      <w:r>
        <w:rPr/>
        <w:t>scale.</w:t>
      </w:r>
      <w:r>
        <w:rPr>
          <w:spacing w:val="-12"/>
        </w:rPr>
        <w:t> </w:t>
      </w:r>
      <w:r>
        <w:rPr/>
        <w:t>The</w:t>
      </w:r>
      <w:r>
        <w:rPr>
          <w:spacing w:val="-13"/>
        </w:rPr>
        <w:t> </w:t>
      </w:r>
      <w:r>
        <w:rPr/>
        <w:t>frequency</w:t>
      </w:r>
      <w:r>
        <w:rPr>
          <w:spacing w:val="-12"/>
        </w:rPr>
        <w:t> </w:t>
      </w:r>
      <w:r>
        <w:rPr/>
        <w:t>is</w:t>
      </w:r>
      <w:r>
        <w:rPr>
          <w:spacing w:val="-12"/>
        </w:rPr>
        <w:t> </w:t>
      </w:r>
      <w:r>
        <w:rPr/>
        <w:t>distributed</w:t>
      </w:r>
      <w:r>
        <w:rPr>
          <w:spacing w:val="-12"/>
        </w:rPr>
        <w:t> </w:t>
      </w:r>
      <w:r>
        <w:rPr/>
        <w:t>as</w:t>
      </w:r>
      <w:r>
        <w:rPr>
          <w:spacing w:val="-13"/>
        </w:rPr>
        <w:t> </w:t>
      </w:r>
      <w:r>
        <w:rPr/>
        <w:t>follows:</w:t>
      </w:r>
      <w:r>
        <w:rPr>
          <w:spacing w:val="-12"/>
        </w:rPr>
        <w:t> </w:t>
      </w:r>
      <w:r>
        <w:rPr/>
        <w:t>1</w:t>
      </w:r>
      <w:r>
        <w:rPr>
          <w:spacing w:val="-6"/>
        </w:rPr>
        <w:t> </w:t>
      </w:r>
      <w:r>
        <w:rPr/>
        <w:t>=</w:t>
      </w:r>
      <w:r>
        <w:rPr>
          <w:spacing w:val="-6"/>
        </w:rPr>
        <w:t> </w:t>
      </w:r>
      <w:r>
        <w:rPr/>
        <w:t>rarely</w:t>
      </w:r>
      <w:r>
        <w:rPr>
          <w:spacing w:val="-12"/>
        </w:rPr>
        <w:t> </w:t>
      </w:r>
      <w:r>
        <w:rPr/>
        <w:t>or</w:t>
      </w:r>
      <w:r>
        <w:rPr>
          <w:spacing w:val="-13"/>
        </w:rPr>
        <w:t> </w:t>
      </w:r>
      <w:r>
        <w:rPr/>
        <w:t>never;</w:t>
      </w:r>
      <w:r>
        <w:rPr>
          <w:spacing w:val="-13"/>
        </w:rPr>
        <w:t> </w:t>
      </w:r>
      <w:r>
        <w:rPr/>
        <w:t>2</w:t>
      </w:r>
      <w:r>
        <w:rPr>
          <w:spacing w:val="-14"/>
        </w:rPr>
        <w:t> </w:t>
      </w:r>
      <w:r>
        <w:rPr/>
        <w:t>= some days of the week; 3 = most days of the week; 4 = every day or practically every day of the week (Jannuzzi et al.,</w:t>
      </w:r>
      <w:r>
        <w:rPr>
          <w:spacing w:val="40"/>
        </w:rPr>
        <w:t> </w:t>
      </w:r>
      <w:hyperlink w:history="true" w:anchor="_bookmark8">
        <w:r>
          <w:rPr>
            <w:color w:val="000084"/>
          </w:rPr>
          <w:t>2014</w:t>
        </w:r>
      </w:hyperlink>
      <w:r>
        <w:rPr/>
        <w:t>).</w:t>
      </w:r>
    </w:p>
    <w:p>
      <w:pPr>
        <w:pStyle w:val="BodyText"/>
        <w:spacing w:before="2"/>
        <w:rPr>
          <w:sz w:val="21"/>
        </w:rPr>
      </w:pPr>
    </w:p>
    <w:p>
      <w:pPr>
        <w:pStyle w:val="BodyText"/>
        <w:spacing w:line="249" w:lineRule="auto"/>
        <w:ind w:left="111" w:right="109"/>
        <w:jc w:val="both"/>
      </w:pPr>
      <w:r>
        <w:rPr>
          <w:i/>
        </w:rPr>
        <w:t>Ratio of adherence</w:t>
      </w:r>
      <w:r>
        <w:rPr/>
        <w:t>. This will be evaluated by means of an instrument used in prior surveys (Hansen et al., </w:t>
      </w:r>
      <w:hyperlink w:history="true" w:anchor="_bookmark8">
        <w:r>
          <w:rPr>
            <w:color w:val="000084"/>
          </w:rPr>
          <w:t>2009</w:t>
        </w:r>
      </w:hyperlink>
      <w:r>
        <w:rPr/>
        <w:t>; Jannuzzi et al., </w:t>
      </w:r>
      <w:hyperlink w:history="true" w:anchor="_bookmark8">
        <w:r>
          <w:rPr>
            <w:color w:val="000084"/>
          </w:rPr>
          <w:t>2014</w:t>
        </w:r>
      </w:hyperlink>
      <w:r>
        <w:rPr/>
        <w:t>; Lourenço et al., </w:t>
      </w:r>
      <w:hyperlink w:history="true" w:anchor="_bookmark8">
        <w:r>
          <w:rPr>
            <w:color w:val="000084"/>
          </w:rPr>
          <w:t>2014</w:t>
        </w:r>
      </w:hyperlink>
      <w:r>
        <w:rPr/>
        <w:t>), which will be composed of: description of the name, dosage, and method of use of the medications prescribed on the day before the interview, as well as in the preceding week and month. Each participant will state  the number of doses skipped the day before, the week before,  and the month before based   only on their memory. Adherence to OADs will be calculated based on the doses skipped, as stated</w:t>
      </w:r>
      <w:r>
        <w:rPr>
          <w:spacing w:val="-7"/>
        </w:rPr>
        <w:t> </w:t>
      </w:r>
      <w:r>
        <w:rPr/>
        <w:t>by</w:t>
      </w:r>
      <w:r>
        <w:rPr>
          <w:spacing w:val="-7"/>
        </w:rPr>
        <w:t> </w:t>
      </w:r>
      <w:r>
        <w:rPr/>
        <w:t>the</w:t>
      </w:r>
      <w:r>
        <w:rPr>
          <w:spacing w:val="-7"/>
        </w:rPr>
        <w:t> </w:t>
      </w:r>
      <w:r>
        <w:rPr/>
        <w:t>patient,</w:t>
      </w:r>
      <w:r>
        <w:rPr>
          <w:spacing w:val="-7"/>
        </w:rPr>
        <w:t> </w:t>
      </w:r>
      <w:r>
        <w:rPr/>
        <w:t>according</w:t>
      </w:r>
      <w:r>
        <w:rPr>
          <w:spacing w:val="-7"/>
        </w:rPr>
        <w:t> </w:t>
      </w:r>
      <w:r>
        <w:rPr/>
        <w:t>to</w:t>
      </w:r>
      <w:r>
        <w:rPr>
          <w:spacing w:val="-6"/>
        </w:rPr>
        <w:t> </w:t>
      </w:r>
      <w:r>
        <w:rPr/>
        <w:t>the</w:t>
      </w:r>
      <w:r>
        <w:rPr>
          <w:spacing w:val="-7"/>
        </w:rPr>
        <w:t> </w:t>
      </w:r>
      <w:r>
        <w:rPr/>
        <w:t>following</w:t>
      </w:r>
      <w:r>
        <w:rPr>
          <w:spacing w:val="-6"/>
        </w:rPr>
        <w:t> </w:t>
      </w:r>
      <w:r>
        <w:rPr/>
        <w:t>calculation:</w:t>
      </w:r>
      <w:r>
        <w:rPr>
          <w:spacing w:val="-6"/>
        </w:rPr>
        <w:t> </w:t>
      </w:r>
      <w:r>
        <w:rPr>
          <w:i/>
        </w:rPr>
        <w:t>(doses</w:t>
      </w:r>
      <w:r>
        <w:rPr>
          <w:i/>
          <w:spacing w:val="-6"/>
        </w:rPr>
        <w:t> </w:t>
      </w:r>
      <w:r>
        <w:rPr>
          <w:i/>
        </w:rPr>
        <w:t>prescribed</w:t>
      </w:r>
      <w:r>
        <w:rPr>
          <w:i/>
          <w:spacing w:val="-6"/>
        </w:rPr>
        <w:t> </w:t>
      </w:r>
      <w:r>
        <w:rPr>
          <w:rFonts w:ascii="Arial" w:hAnsi="Arial"/>
        </w:rPr>
        <w:t>–</w:t>
      </w:r>
      <w:r>
        <w:rPr>
          <w:rFonts w:ascii="Arial" w:hAnsi="Arial"/>
          <w:spacing w:val="-12"/>
        </w:rPr>
        <w:t> </w:t>
      </w:r>
      <w:r>
        <w:rPr>
          <w:i/>
        </w:rPr>
        <w:t>doses</w:t>
      </w:r>
      <w:r>
        <w:rPr>
          <w:i/>
          <w:spacing w:val="-6"/>
        </w:rPr>
        <w:t> </w:t>
      </w:r>
      <w:r>
        <w:rPr>
          <w:i/>
        </w:rPr>
        <w:t>missed)</w:t>
      </w:r>
      <w:r>
        <w:rPr>
          <w:i/>
          <w:spacing w:val="-16"/>
        </w:rPr>
        <w:t> </w:t>
      </w:r>
      <w:r>
        <w:rPr>
          <w:i/>
        </w:rPr>
        <w:t>× </w:t>
      </w:r>
      <w:r>
        <w:rPr>
          <w:i/>
        </w:rPr>
        <w:t>100/doses</w:t>
      </w:r>
      <w:r>
        <w:rPr>
          <w:i/>
          <w:spacing w:val="-8"/>
        </w:rPr>
        <w:t> </w:t>
      </w:r>
      <w:r>
        <w:rPr>
          <w:i/>
        </w:rPr>
        <w:t>prescribed</w:t>
      </w:r>
      <w:r>
        <w:rPr/>
        <w:t>.</w:t>
      </w:r>
      <w:r>
        <w:rPr>
          <w:spacing w:val="-7"/>
        </w:rPr>
        <w:t> </w:t>
      </w:r>
      <w:r>
        <w:rPr/>
        <w:t>If</w:t>
      </w:r>
      <w:r>
        <w:rPr>
          <w:spacing w:val="-6"/>
        </w:rPr>
        <w:t> </w:t>
      </w:r>
      <w:r>
        <w:rPr/>
        <w:t>the</w:t>
      </w:r>
      <w:r>
        <w:rPr>
          <w:spacing w:val="-7"/>
        </w:rPr>
        <w:t> </w:t>
      </w:r>
      <w:r>
        <w:rPr/>
        <w:t>patients</w:t>
      </w:r>
      <w:r>
        <w:rPr>
          <w:spacing w:val="-6"/>
        </w:rPr>
        <w:t> </w:t>
      </w:r>
      <w:r>
        <w:rPr/>
        <w:t>use</w:t>
      </w:r>
      <w:r>
        <w:rPr>
          <w:spacing w:val="-7"/>
        </w:rPr>
        <w:t> </w:t>
      </w:r>
      <w:r>
        <w:rPr/>
        <w:t>more</w:t>
      </w:r>
      <w:r>
        <w:rPr>
          <w:spacing w:val="-7"/>
        </w:rPr>
        <w:t> </w:t>
      </w:r>
      <w:r>
        <w:rPr/>
        <w:t>than</w:t>
      </w:r>
      <w:r>
        <w:rPr>
          <w:spacing w:val="-8"/>
        </w:rPr>
        <w:t> </w:t>
      </w:r>
      <w:r>
        <w:rPr/>
        <w:t>one</w:t>
      </w:r>
      <w:r>
        <w:rPr>
          <w:spacing w:val="-6"/>
        </w:rPr>
        <w:t> </w:t>
      </w:r>
      <w:r>
        <w:rPr/>
        <w:t>OAD,</w:t>
      </w:r>
      <w:r>
        <w:rPr>
          <w:spacing w:val="-7"/>
        </w:rPr>
        <w:t> </w:t>
      </w:r>
      <w:r>
        <w:rPr/>
        <w:t>the</w:t>
      </w:r>
      <w:r>
        <w:rPr>
          <w:spacing w:val="-6"/>
        </w:rPr>
        <w:t> </w:t>
      </w:r>
      <w:r>
        <w:rPr/>
        <w:t>ﬁnal</w:t>
      </w:r>
      <w:r>
        <w:rPr>
          <w:spacing w:val="-7"/>
        </w:rPr>
        <w:t> </w:t>
      </w:r>
      <w:r>
        <w:rPr/>
        <w:t>ratio</w:t>
      </w:r>
      <w:r>
        <w:rPr>
          <w:spacing w:val="-6"/>
        </w:rPr>
        <w:t> </w:t>
      </w:r>
      <w:r>
        <w:rPr/>
        <w:t>of</w:t>
      </w:r>
      <w:r>
        <w:rPr>
          <w:spacing w:val="-7"/>
        </w:rPr>
        <w:t> </w:t>
      </w:r>
      <w:r>
        <w:rPr/>
        <w:t>adherence</w:t>
      </w:r>
      <w:r>
        <w:rPr>
          <w:spacing w:val="-5"/>
        </w:rPr>
        <w:t> </w:t>
      </w:r>
      <w:r>
        <w:rPr/>
        <w:t>will</w:t>
      </w:r>
      <w:r>
        <w:rPr>
          <w:spacing w:val="-7"/>
        </w:rPr>
        <w:t> </w:t>
      </w:r>
      <w:r>
        <w:rPr/>
        <w:t>be calculated by the average of the percentages of adherence to each medication. The ratio will be classiﬁed as follows: adequate dose (when this is equal to or greater than 80% of the prescribed dosage) or insufﬁcient dose (when the dose used is less than 80% of the prescribed dosage) (Hutchins, Zhang, Fleurence, Krishnarajah, &amp; Graham, </w:t>
      </w:r>
      <w:hyperlink w:history="true" w:anchor="_bookmark8">
        <w:r>
          <w:rPr>
            <w:color w:val="000084"/>
          </w:rPr>
          <w:t>2011</w:t>
        </w:r>
      </w:hyperlink>
      <w:r>
        <w:rPr/>
        <w:t>; Kalyango, Owino, &amp; Nambuya, </w:t>
      </w:r>
      <w:hyperlink w:history="true" w:anchor="_bookmark8">
        <w:r>
          <w:rPr>
            <w:color w:val="000084"/>
          </w:rPr>
          <w:t>2008</w:t>
        </w:r>
      </w:hyperlink>
      <w:r>
        <w:rPr/>
        <w:t>; Khan et al.,</w:t>
      </w:r>
      <w:r>
        <w:rPr>
          <w:spacing w:val="39"/>
        </w:rPr>
        <w:t> </w:t>
      </w:r>
      <w:hyperlink w:history="true" w:anchor="_bookmark8">
        <w:r>
          <w:rPr>
            <w:color w:val="000084"/>
          </w:rPr>
          <w:t>2012</w:t>
        </w:r>
      </w:hyperlink>
      <w:r>
        <w:rPr/>
        <w:t>).</w:t>
      </w:r>
    </w:p>
    <w:p>
      <w:pPr>
        <w:pStyle w:val="BodyText"/>
        <w:spacing w:before="8"/>
        <w:rPr>
          <w:sz w:val="21"/>
        </w:rPr>
      </w:pPr>
    </w:p>
    <w:p>
      <w:pPr>
        <w:pStyle w:val="BodyText"/>
        <w:spacing w:line="249" w:lineRule="auto"/>
        <w:ind w:left="111" w:right="109"/>
        <w:jc w:val="both"/>
      </w:pPr>
      <w:r>
        <w:rPr>
          <w:i/>
        </w:rPr>
        <w:t>Global</w:t>
      </w:r>
      <w:r>
        <w:rPr>
          <w:i/>
          <w:spacing w:val="-12"/>
        </w:rPr>
        <w:t> </w:t>
      </w:r>
      <w:r>
        <w:rPr>
          <w:i/>
        </w:rPr>
        <w:t>adherence</w:t>
      </w:r>
      <w:r>
        <w:rPr>
          <w:i/>
          <w:spacing w:val="-12"/>
        </w:rPr>
        <w:t> </w:t>
      </w:r>
      <w:r>
        <w:rPr>
          <w:i/>
        </w:rPr>
        <w:t>evaluation</w:t>
      </w:r>
      <w:r>
        <w:rPr/>
        <w:t>.</w:t>
      </w:r>
      <w:r>
        <w:rPr>
          <w:spacing w:val="-11"/>
        </w:rPr>
        <w:t> </w:t>
      </w:r>
      <w:r>
        <w:rPr/>
        <w:t>This</w:t>
      </w:r>
      <w:r>
        <w:rPr>
          <w:spacing w:val="-11"/>
        </w:rPr>
        <w:t> </w:t>
      </w:r>
      <w:r>
        <w:rPr/>
        <w:t>item</w:t>
      </w:r>
      <w:r>
        <w:rPr>
          <w:spacing w:val="-12"/>
        </w:rPr>
        <w:t> </w:t>
      </w:r>
      <w:r>
        <w:rPr/>
        <w:t>considers</w:t>
      </w:r>
      <w:r>
        <w:rPr>
          <w:spacing w:val="-12"/>
        </w:rPr>
        <w:t> </w:t>
      </w:r>
      <w:r>
        <w:rPr/>
        <w:t>the</w:t>
      </w:r>
      <w:r>
        <w:rPr>
          <w:spacing w:val="-12"/>
        </w:rPr>
        <w:t> </w:t>
      </w:r>
      <w:r>
        <w:rPr/>
        <w:t>manner</w:t>
      </w:r>
      <w:r>
        <w:rPr>
          <w:spacing w:val="-12"/>
        </w:rPr>
        <w:t> </w:t>
      </w:r>
      <w:r>
        <w:rPr/>
        <w:t>in</w:t>
      </w:r>
      <w:r>
        <w:rPr>
          <w:spacing w:val="-11"/>
        </w:rPr>
        <w:t> </w:t>
      </w:r>
      <w:r>
        <w:rPr/>
        <w:t>which</w:t>
      </w:r>
      <w:r>
        <w:rPr>
          <w:spacing w:val="-12"/>
        </w:rPr>
        <w:t> </w:t>
      </w:r>
      <w:r>
        <w:rPr/>
        <w:t>the</w:t>
      </w:r>
      <w:r>
        <w:rPr>
          <w:spacing w:val="-12"/>
        </w:rPr>
        <w:t> </w:t>
      </w:r>
      <w:r>
        <w:rPr/>
        <w:t>medications</w:t>
      </w:r>
      <w:r>
        <w:rPr>
          <w:spacing w:val="-10"/>
        </w:rPr>
        <w:t> </w:t>
      </w:r>
      <w:r>
        <w:rPr/>
        <w:t>are</w:t>
      </w:r>
      <w:r>
        <w:rPr>
          <w:spacing w:val="-11"/>
        </w:rPr>
        <w:t> </w:t>
      </w:r>
      <w:r>
        <w:rPr/>
        <w:t>taken, the frequency, and the precautions necessary for their administration. The following are con- sidered temporal markers: before breakfast, breakfast, lunch, dinner, and bedtime. The global adherence evaluation will be assessed in four groups: Group I: Doses and precautions according to the medical prescription; Group II: Adequate doses and inadequate precautions; Group III: Inadequate doses and adequate precautions; Group </w:t>
      </w:r>
      <w:r>
        <w:rPr>
          <w:spacing w:val="-5"/>
        </w:rPr>
        <w:t>IV: </w:t>
      </w:r>
      <w:r>
        <w:rPr/>
        <w:t>Inadequate doses and precautions. The patients classiﬁed in Group I will be deemed </w:t>
      </w:r>
      <w:r>
        <w:rPr>
          <w:rFonts w:ascii="Arial" w:hAnsi="Arial"/>
        </w:rPr>
        <w:t>“</w:t>
      </w:r>
      <w:r>
        <w:rPr/>
        <w:t>adherent</w:t>
      </w:r>
      <w:r>
        <w:rPr>
          <w:rFonts w:ascii="Arial" w:hAnsi="Arial"/>
        </w:rPr>
        <w:t>”</w:t>
      </w:r>
      <w:r>
        <w:rPr/>
        <w:t>, and those classiﬁed in Groups II, III,  or IV will be considered</w:t>
      </w:r>
      <w:r>
        <w:rPr>
          <w:spacing w:val="49"/>
        </w:rPr>
        <w:t> </w:t>
      </w:r>
      <w:r>
        <w:rPr>
          <w:rFonts w:ascii="Arial" w:hAnsi="Arial"/>
        </w:rPr>
        <w:t>“</w:t>
      </w:r>
      <w:r>
        <w:rPr/>
        <w:t>non-adherent</w:t>
      </w:r>
      <w:r>
        <w:rPr>
          <w:rFonts w:ascii="Arial" w:hAnsi="Arial"/>
        </w:rPr>
        <w:t>”</w:t>
      </w:r>
      <w:r>
        <w:rPr/>
        <w:t>.</w:t>
      </w:r>
    </w:p>
    <w:p>
      <w:pPr>
        <w:pStyle w:val="BodyText"/>
        <w:spacing w:before="3"/>
        <w:rPr>
          <w:sz w:val="21"/>
        </w:rPr>
      </w:pPr>
    </w:p>
    <w:p>
      <w:pPr>
        <w:pStyle w:val="BodyText"/>
        <w:spacing w:line="249" w:lineRule="auto"/>
        <w:ind w:left="111" w:right="109"/>
        <w:jc w:val="both"/>
      </w:pPr>
      <w:r>
        <w:rPr>
          <w:i/>
        </w:rPr>
        <w:t>Glycated hemoglobin</w:t>
      </w:r>
      <w:r>
        <w:rPr/>
        <w:t>. Blood samples will be obtained from the patients included in this study</w:t>
      </w:r>
      <w:r>
        <w:rPr>
          <w:spacing w:val="-32"/>
        </w:rPr>
        <w:t> </w:t>
      </w:r>
      <w:r>
        <w:rPr/>
        <w:t>at the</w:t>
      </w:r>
      <w:r>
        <w:rPr>
          <w:spacing w:val="-4"/>
        </w:rPr>
        <w:t> </w:t>
      </w:r>
      <w:r>
        <w:rPr/>
        <w:t>beginning</w:t>
      </w:r>
      <w:r>
        <w:rPr>
          <w:spacing w:val="-2"/>
        </w:rPr>
        <w:t> </w:t>
      </w:r>
      <w:r>
        <w:rPr/>
        <w:t>and</w:t>
      </w:r>
      <w:r>
        <w:rPr>
          <w:spacing w:val="-3"/>
        </w:rPr>
        <w:t> </w:t>
      </w:r>
      <w:r>
        <w:rPr/>
        <w:t>end</w:t>
      </w:r>
      <w:r>
        <w:rPr>
          <w:spacing w:val="-3"/>
        </w:rPr>
        <w:t> </w:t>
      </w:r>
      <w:r>
        <w:rPr/>
        <w:t>of</w:t>
      </w:r>
      <w:r>
        <w:rPr>
          <w:spacing w:val="-2"/>
        </w:rPr>
        <w:t> </w:t>
      </w:r>
      <w:r>
        <w:rPr/>
        <w:t>the</w:t>
      </w:r>
      <w:r>
        <w:rPr>
          <w:spacing w:val="-2"/>
        </w:rPr>
        <w:t> </w:t>
      </w:r>
      <w:r>
        <w:rPr/>
        <w:t>data</w:t>
      </w:r>
      <w:r>
        <w:rPr>
          <w:spacing w:val="-2"/>
        </w:rPr>
        <w:t> </w:t>
      </w:r>
      <w:r>
        <w:rPr/>
        <w:t>collection</w:t>
      </w:r>
      <w:r>
        <w:rPr>
          <w:spacing w:val="-1"/>
        </w:rPr>
        <w:t> </w:t>
      </w:r>
      <w:r>
        <w:rPr/>
        <w:t>(T</w:t>
      </w:r>
      <w:r>
        <w:rPr>
          <w:vertAlign w:val="subscript"/>
        </w:rPr>
        <w:t>0</w:t>
      </w:r>
      <w:r>
        <w:rPr>
          <w:spacing w:val="-3"/>
          <w:vertAlign w:val="baseline"/>
        </w:rPr>
        <w:t> </w:t>
      </w:r>
      <w:r>
        <w:rPr>
          <w:vertAlign w:val="baseline"/>
        </w:rPr>
        <w:t>and</w:t>
      </w:r>
      <w:r>
        <w:rPr>
          <w:spacing w:val="-3"/>
          <w:vertAlign w:val="baseline"/>
        </w:rPr>
        <w:t> </w:t>
      </w:r>
      <w:r>
        <w:rPr>
          <w:vertAlign w:val="baseline"/>
        </w:rPr>
        <w:t>T</w:t>
      </w:r>
      <w:r>
        <w:rPr>
          <w:vertAlign w:val="subscript"/>
        </w:rPr>
        <w:t>5</w:t>
      </w:r>
      <w:r>
        <w:rPr>
          <w:vertAlign w:val="baseline"/>
        </w:rPr>
        <w:t>)</w:t>
      </w:r>
      <w:r>
        <w:rPr>
          <w:spacing w:val="-3"/>
          <w:vertAlign w:val="baseline"/>
        </w:rPr>
        <w:t> </w:t>
      </w:r>
      <w:r>
        <w:rPr>
          <w:vertAlign w:val="baseline"/>
        </w:rPr>
        <w:t>in</w:t>
      </w:r>
      <w:r>
        <w:rPr>
          <w:spacing w:val="-2"/>
          <w:vertAlign w:val="baseline"/>
        </w:rPr>
        <w:t> </w:t>
      </w:r>
      <w:r>
        <w:rPr>
          <w:vertAlign w:val="baseline"/>
        </w:rPr>
        <w:t>order</w:t>
      </w:r>
      <w:r>
        <w:rPr>
          <w:spacing w:val="-3"/>
          <w:vertAlign w:val="baseline"/>
        </w:rPr>
        <w:t> </w:t>
      </w:r>
      <w:r>
        <w:rPr>
          <w:vertAlign w:val="baseline"/>
        </w:rPr>
        <w:t>to</w:t>
      </w:r>
      <w:r>
        <w:rPr>
          <w:spacing w:val="-3"/>
          <w:vertAlign w:val="baseline"/>
        </w:rPr>
        <w:t> </w:t>
      </w:r>
      <w:r>
        <w:rPr>
          <w:vertAlign w:val="baseline"/>
        </w:rPr>
        <w:t>measure A1c.</w:t>
      </w:r>
      <w:r>
        <w:rPr>
          <w:spacing w:val="-2"/>
          <w:vertAlign w:val="baseline"/>
        </w:rPr>
        <w:t> </w:t>
      </w:r>
      <w:r>
        <w:rPr>
          <w:vertAlign w:val="baseline"/>
        </w:rPr>
        <w:t>The</w:t>
      </w:r>
      <w:r>
        <w:rPr>
          <w:spacing w:val="-3"/>
          <w:vertAlign w:val="baseline"/>
        </w:rPr>
        <w:t> </w:t>
      </w:r>
      <w:r>
        <w:rPr>
          <w:vertAlign w:val="baseline"/>
        </w:rPr>
        <w:t>blood</w:t>
      </w:r>
      <w:r>
        <w:rPr>
          <w:spacing w:val="-2"/>
          <w:vertAlign w:val="baseline"/>
        </w:rPr>
        <w:t> </w:t>
      </w:r>
      <w:r>
        <w:rPr>
          <w:vertAlign w:val="baseline"/>
        </w:rPr>
        <w:t>will be collected by means of an intravenous puncture in one of the veins of the patients</w:t>
      </w:r>
      <w:r>
        <w:rPr>
          <w:rFonts w:ascii="Arial" w:hAnsi="Arial"/>
          <w:vertAlign w:val="baseline"/>
        </w:rPr>
        <w:t>’ </w:t>
      </w:r>
      <w:r>
        <w:rPr>
          <w:vertAlign w:val="baseline"/>
        </w:rPr>
        <w:t>arms by a trained professional licensed for this purpose, without causing harm and at no risk to the partici- pant except potential pain and bruising. A1c is a measure that reﬂects the average glucose in the plasma within a three-month timeframe and can be examined at any time of the day without the participant having to fast. The A1c level will be based on that of the National Glycohemoglobin Standardization Program and standardized by the reference test from the Diabetes Control and Complications Trial (American Diabetes Association </w:t>
      </w:r>
      <w:r>
        <w:rPr>
          <w:rFonts w:ascii="Arial" w:hAnsi="Arial"/>
          <w:vertAlign w:val="baseline"/>
        </w:rPr>
        <w:t>– </w:t>
      </w:r>
      <w:r>
        <w:rPr>
          <w:vertAlign w:val="baseline"/>
        </w:rPr>
        <w:t>ADA,</w:t>
      </w:r>
      <w:r>
        <w:rPr>
          <w:spacing w:val="4"/>
          <w:vertAlign w:val="baseline"/>
        </w:rPr>
        <w:t> </w:t>
      </w:r>
      <w:hyperlink w:history="true" w:anchor="_bookmark7">
        <w:r>
          <w:rPr>
            <w:color w:val="000084"/>
            <w:vertAlign w:val="baseline"/>
          </w:rPr>
          <w:t>2016</w:t>
        </w:r>
      </w:hyperlink>
      <w:r>
        <w:rPr>
          <w:vertAlign w:val="baseline"/>
        </w:rPr>
        <w:t>).</w:t>
      </w:r>
    </w:p>
    <w:p>
      <w:pPr>
        <w:pStyle w:val="BodyText"/>
        <w:rPr>
          <w:sz w:val="22"/>
        </w:rPr>
      </w:pPr>
    </w:p>
    <w:p>
      <w:pPr>
        <w:spacing w:before="173"/>
        <w:ind w:left="112" w:right="0" w:firstLine="0"/>
        <w:jc w:val="both"/>
        <w:rPr>
          <w:i/>
          <w:sz w:val="20"/>
        </w:rPr>
      </w:pPr>
      <w:r>
        <w:rPr>
          <w:i/>
          <w:sz w:val="20"/>
        </w:rPr>
        <w:t>Secondary outcome</w:t>
      </w:r>
    </w:p>
    <w:p>
      <w:pPr>
        <w:pStyle w:val="BodyText"/>
        <w:spacing w:line="252" w:lineRule="auto" w:before="70"/>
        <w:ind w:left="112" w:right="108" w:hanging="1"/>
        <w:jc w:val="both"/>
      </w:pPr>
      <w:r>
        <w:rPr>
          <w:i/>
        </w:rPr>
        <w:t>Measure of intention</w:t>
      </w:r>
      <w:r>
        <w:rPr/>
        <w:t>. The intention will be measured by means of six items, using a ﬁve-point Likert scale. For the ﬁnal calculation of intention, the arithmetic average of the scores measured</w:t>
      </w:r>
    </w:p>
    <w:p>
      <w:pPr>
        <w:spacing w:after="0" w:line="252" w:lineRule="auto"/>
        <w:jc w:val="both"/>
        <w:sectPr>
          <w:pgSz w:w="9870" w:h="14060"/>
          <w:pgMar w:header="777" w:footer="0" w:top="980" w:bottom="280" w:left="980" w:right="980"/>
        </w:sectPr>
      </w:pPr>
    </w:p>
    <w:p>
      <w:pPr>
        <w:pStyle w:val="BodyText"/>
        <w:spacing w:before="2"/>
        <w:rPr>
          <w:sz w:val="14"/>
        </w:rPr>
      </w:pPr>
      <w:r>
        <w:rPr/>
        <w:pict>
          <v:shape style="position:absolute;margin-left:.088867pt;margin-top:231.22731pt;width:13.1pt;height:243.1pt;mso-position-horizontal-relative:page;mso-position-vertical-relative:page;z-index:15740416"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p>
    <w:p>
      <w:pPr>
        <w:pStyle w:val="BodyText"/>
        <w:spacing w:line="249" w:lineRule="auto" w:before="88"/>
        <w:ind w:left="111" w:right="109"/>
        <w:jc w:val="both"/>
      </w:pPr>
      <w:bookmarkStart w:name="Participant timeline" w:id="26"/>
      <w:bookmarkEnd w:id="26"/>
      <w:r>
        <w:rPr/>
      </w:r>
      <w:bookmarkStart w:name="Sample size" w:id="27"/>
      <w:bookmarkEnd w:id="27"/>
      <w:r>
        <w:rPr/>
      </w:r>
      <w:bookmarkStart w:name="Recruitment" w:id="28"/>
      <w:bookmarkEnd w:id="28"/>
      <w:r>
        <w:rPr/>
      </w:r>
      <w:bookmarkStart w:name="Randomization and allocation concealment" w:id="29"/>
      <w:bookmarkEnd w:id="29"/>
      <w:r>
        <w:rPr/>
      </w:r>
      <w:bookmarkStart w:name="Implementation" w:id="30"/>
      <w:bookmarkEnd w:id="30"/>
      <w:r>
        <w:rPr/>
      </w:r>
      <w:bookmarkStart w:name="Blinding" w:id="31"/>
      <w:bookmarkEnd w:id="31"/>
      <w:r>
        <w:rPr/>
      </w:r>
      <w:r>
        <w:rPr/>
        <w:t>in</w:t>
      </w:r>
      <w:r>
        <w:rPr>
          <w:spacing w:val="-3"/>
        </w:rPr>
        <w:t> </w:t>
      </w:r>
      <w:r>
        <w:rPr/>
        <w:t>the</w:t>
      </w:r>
      <w:r>
        <w:rPr>
          <w:spacing w:val="-3"/>
        </w:rPr>
        <w:t> </w:t>
      </w:r>
      <w:r>
        <w:rPr/>
        <w:t>six</w:t>
      </w:r>
      <w:r>
        <w:rPr>
          <w:spacing w:val="-2"/>
        </w:rPr>
        <w:t> </w:t>
      </w:r>
      <w:r>
        <w:rPr/>
        <w:t>items</w:t>
      </w:r>
      <w:r>
        <w:rPr>
          <w:spacing w:val="-2"/>
        </w:rPr>
        <w:t> </w:t>
      </w:r>
      <w:r>
        <w:rPr/>
        <w:t>will</w:t>
      </w:r>
      <w:r>
        <w:rPr>
          <w:spacing w:val="-2"/>
        </w:rPr>
        <w:t> </w:t>
      </w:r>
      <w:r>
        <w:rPr/>
        <w:t>be</w:t>
      </w:r>
      <w:r>
        <w:rPr>
          <w:spacing w:val="-4"/>
        </w:rPr>
        <w:t> </w:t>
      </w:r>
      <w:r>
        <w:rPr/>
        <w:t>obtained.</w:t>
      </w:r>
      <w:r>
        <w:rPr>
          <w:spacing w:val="-3"/>
        </w:rPr>
        <w:t> </w:t>
      </w:r>
      <w:r>
        <w:rPr/>
        <w:t>The</w:t>
      </w:r>
      <w:r>
        <w:rPr>
          <w:spacing w:val="-3"/>
        </w:rPr>
        <w:t> </w:t>
      </w:r>
      <w:r>
        <w:rPr/>
        <w:t>higher</w:t>
      </w:r>
      <w:r>
        <w:rPr>
          <w:spacing w:val="-2"/>
        </w:rPr>
        <w:t> </w:t>
      </w:r>
      <w:r>
        <w:rPr/>
        <w:t>the</w:t>
      </w:r>
      <w:r>
        <w:rPr>
          <w:spacing w:val="-3"/>
        </w:rPr>
        <w:t> </w:t>
      </w:r>
      <w:r>
        <w:rPr/>
        <w:t>score,</w:t>
      </w:r>
      <w:r>
        <w:rPr>
          <w:spacing w:val="-1"/>
        </w:rPr>
        <w:t> </w:t>
      </w:r>
      <w:r>
        <w:rPr/>
        <w:t>the</w:t>
      </w:r>
      <w:r>
        <w:rPr>
          <w:spacing w:val="-3"/>
        </w:rPr>
        <w:t> </w:t>
      </w:r>
      <w:r>
        <w:rPr/>
        <w:t>more</w:t>
      </w:r>
      <w:r>
        <w:rPr>
          <w:spacing w:val="-2"/>
        </w:rPr>
        <w:t> </w:t>
      </w:r>
      <w:r>
        <w:rPr/>
        <w:t>positive</w:t>
      </w:r>
      <w:r>
        <w:rPr>
          <w:spacing w:val="-2"/>
        </w:rPr>
        <w:t> </w:t>
      </w:r>
      <w:r>
        <w:rPr/>
        <w:t>the</w:t>
      </w:r>
      <w:r>
        <w:rPr>
          <w:spacing w:val="-3"/>
        </w:rPr>
        <w:t> </w:t>
      </w:r>
      <w:r>
        <w:rPr/>
        <w:t>intention</w:t>
      </w:r>
      <w:r>
        <w:rPr>
          <w:spacing w:val="-3"/>
        </w:rPr>
        <w:t> </w:t>
      </w:r>
      <w:r>
        <w:rPr/>
        <w:t>to</w:t>
      </w:r>
      <w:r>
        <w:rPr>
          <w:spacing w:val="-2"/>
        </w:rPr>
        <w:t> </w:t>
      </w:r>
      <w:r>
        <w:rPr/>
        <w:t>take</w:t>
      </w:r>
      <w:r>
        <w:rPr>
          <w:spacing w:val="-3"/>
        </w:rPr>
        <w:t> </w:t>
      </w:r>
      <w:r>
        <w:rPr/>
        <w:t>the medications</w:t>
      </w:r>
      <w:r>
        <w:rPr>
          <w:spacing w:val="-14"/>
        </w:rPr>
        <w:t> </w:t>
      </w:r>
      <w:r>
        <w:rPr/>
        <w:t>to</w:t>
      </w:r>
      <w:r>
        <w:rPr>
          <w:spacing w:val="-13"/>
        </w:rPr>
        <w:t> </w:t>
      </w:r>
      <w:r>
        <w:rPr/>
        <w:t>treat</w:t>
      </w:r>
      <w:r>
        <w:rPr>
          <w:spacing w:val="-14"/>
        </w:rPr>
        <w:t> </w:t>
      </w:r>
      <w:r>
        <w:rPr/>
        <w:t>diabetes</w:t>
      </w:r>
      <w:r>
        <w:rPr>
          <w:spacing w:val="-12"/>
        </w:rPr>
        <w:t> </w:t>
      </w:r>
      <w:r>
        <w:rPr/>
        <w:t>in</w:t>
      </w:r>
      <w:r>
        <w:rPr>
          <w:spacing w:val="-15"/>
        </w:rPr>
        <w:t> </w:t>
      </w:r>
      <w:r>
        <w:rPr/>
        <w:t>the</w:t>
      </w:r>
      <w:r>
        <w:rPr>
          <w:spacing w:val="-15"/>
        </w:rPr>
        <w:t> </w:t>
      </w:r>
      <w:r>
        <w:rPr/>
        <w:t>next</w:t>
      </w:r>
      <w:r>
        <w:rPr>
          <w:spacing w:val="-14"/>
        </w:rPr>
        <w:t> </w:t>
      </w:r>
      <w:r>
        <w:rPr/>
        <w:t>two</w:t>
      </w:r>
      <w:r>
        <w:rPr>
          <w:spacing w:val="-13"/>
        </w:rPr>
        <w:t> </w:t>
      </w:r>
      <w:r>
        <w:rPr/>
        <w:t>months.</w:t>
      </w:r>
      <w:r>
        <w:rPr>
          <w:spacing w:val="-14"/>
        </w:rPr>
        <w:t> </w:t>
      </w:r>
      <w:r>
        <w:rPr/>
        <w:t>The</w:t>
      </w:r>
      <w:r>
        <w:rPr>
          <w:spacing w:val="-13"/>
        </w:rPr>
        <w:t> </w:t>
      </w:r>
      <w:r>
        <w:rPr/>
        <w:t>patient</w:t>
      </w:r>
      <w:r>
        <w:rPr>
          <w:spacing w:val="-13"/>
        </w:rPr>
        <w:t> </w:t>
      </w:r>
      <w:r>
        <w:rPr/>
        <w:t>with</w:t>
      </w:r>
      <w:r>
        <w:rPr>
          <w:spacing w:val="-14"/>
        </w:rPr>
        <w:t> </w:t>
      </w:r>
      <w:r>
        <w:rPr/>
        <w:t>a</w:t>
      </w:r>
      <w:r>
        <w:rPr>
          <w:spacing w:val="-14"/>
        </w:rPr>
        <w:t> </w:t>
      </w:r>
      <w:r>
        <w:rPr/>
        <w:t>score</w:t>
      </w:r>
      <w:r>
        <w:rPr>
          <w:spacing w:val="-13"/>
        </w:rPr>
        <w:t> </w:t>
      </w:r>
      <w:r>
        <w:rPr/>
        <w:t>of</w:t>
      </w:r>
      <w:r>
        <w:rPr>
          <w:spacing w:val="-15"/>
        </w:rPr>
        <w:t> </w:t>
      </w:r>
      <w:r>
        <w:rPr/>
        <w:t>4</w:t>
      </w:r>
      <w:r>
        <w:rPr>
          <w:spacing w:val="-14"/>
        </w:rPr>
        <w:t> </w:t>
      </w:r>
      <w:r>
        <w:rPr/>
        <w:t>or</w:t>
      </w:r>
      <w:r>
        <w:rPr>
          <w:spacing w:val="-14"/>
        </w:rPr>
        <w:t> </w:t>
      </w:r>
      <w:r>
        <w:rPr/>
        <w:t>higher</w:t>
      </w:r>
      <w:r>
        <w:rPr>
          <w:spacing w:val="-14"/>
        </w:rPr>
        <w:t> </w:t>
      </w:r>
      <w:r>
        <w:rPr/>
        <w:t>will</w:t>
      </w:r>
      <w:r>
        <w:rPr>
          <w:spacing w:val="-13"/>
        </w:rPr>
        <w:t> </w:t>
      </w:r>
      <w:r>
        <w:rPr/>
        <w:t>be considered as having positive intentions. The measurement of intention will be held at all meet- ings</w:t>
      </w:r>
      <w:r>
        <w:rPr>
          <w:spacing w:val="-7"/>
        </w:rPr>
        <w:t> </w:t>
      </w:r>
      <w:r>
        <w:rPr/>
        <w:t>of</w:t>
      </w:r>
      <w:r>
        <w:rPr>
          <w:spacing w:val="-5"/>
        </w:rPr>
        <w:t> </w:t>
      </w:r>
      <w:r>
        <w:rPr/>
        <w:t>the</w:t>
      </w:r>
      <w:r>
        <w:rPr>
          <w:spacing w:val="-6"/>
        </w:rPr>
        <w:t> </w:t>
      </w:r>
      <w:r>
        <w:rPr/>
        <w:t>IG.</w:t>
      </w:r>
      <w:r>
        <w:rPr>
          <w:spacing w:val="-5"/>
        </w:rPr>
        <w:t> </w:t>
      </w:r>
      <w:r>
        <w:rPr/>
        <w:t>According</w:t>
      </w:r>
      <w:r>
        <w:rPr>
          <w:spacing w:val="-5"/>
        </w:rPr>
        <w:t> </w:t>
      </w:r>
      <w:r>
        <w:rPr/>
        <w:t>to</w:t>
      </w:r>
      <w:r>
        <w:rPr>
          <w:spacing w:val="-5"/>
        </w:rPr>
        <w:t> </w:t>
      </w:r>
      <w:r>
        <w:rPr/>
        <w:t>the</w:t>
      </w:r>
      <w:r>
        <w:rPr>
          <w:spacing w:val="-7"/>
        </w:rPr>
        <w:t> </w:t>
      </w:r>
      <w:r>
        <w:rPr/>
        <w:t>intention</w:t>
      </w:r>
      <w:r>
        <w:rPr>
          <w:spacing w:val="-5"/>
        </w:rPr>
        <w:t> </w:t>
      </w:r>
      <w:r>
        <w:rPr/>
        <w:t>implementation</w:t>
      </w:r>
      <w:r>
        <w:rPr>
          <w:spacing w:val="-6"/>
        </w:rPr>
        <w:t> </w:t>
      </w:r>
      <w:r>
        <w:rPr/>
        <w:t>strategy,</w:t>
      </w:r>
      <w:r>
        <w:rPr>
          <w:spacing w:val="-6"/>
        </w:rPr>
        <w:t> </w:t>
      </w:r>
      <w:r>
        <w:rPr/>
        <w:t>it</w:t>
      </w:r>
      <w:r>
        <w:rPr>
          <w:spacing w:val="-6"/>
        </w:rPr>
        <w:t> </w:t>
      </w:r>
      <w:r>
        <w:rPr/>
        <w:t>is</w:t>
      </w:r>
      <w:r>
        <w:rPr>
          <w:spacing w:val="-6"/>
        </w:rPr>
        <w:t> </w:t>
      </w:r>
      <w:r>
        <w:rPr/>
        <w:t>necessary</w:t>
      </w:r>
      <w:r>
        <w:rPr>
          <w:spacing w:val="-6"/>
        </w:rPr>
        <w:t> </w:t>
      </w:r>
      <w:r>
        <w:rPr/>
        <w:t>that</w:t>
      </w:r>
      <w:r>
        <w:rPr>
          <w:spacing w:val="-5"/>
        </w:rPr>
        <w:t> </w:t>
      </w:r>
      <w:r>
        <w:rPr/>
        <w:t>the</w:t>
      </w:r>
      <w:r>
        <w:rPr>
          <w:spacing w:val="-6"/>
        </w:rPr>
        <w:t> </w:t>
      </w:r>
      <w:r>
        <w:rPr/>
        <w:t>patient keep</w:t>
      </w:r>
      <w:r>
        <w:rPr>
          <w:spacing w:val="9"/>
        </w:rPr>
        <w:t> </w:t>
      </w:r>
      <w:r>
        <w:rPr/>
        <w:t>the</w:t>
      </w:r>
      <w:r>
        <w:rPr>
          <w:spacing w:val="10"/>
        </w:rPr>
        <w:t> </w:t>
      </w:r>
      <w:r>
        <w:rPr/>
        <w:t>average</w:t>
      </w:r>
      <w:r>
        <w:rPr>
          <w:spacing w:val="9"/>
        </w:rPr>
        <w:t> </w:t>
      </w:r>
      <w:r>
        <w:rPr/>
        <w:t>positive</w:t>
      </w:r>
      <w:r>
        <w:rPr>
          <w:spacing w:val="10"/>
        </w:rPr>
        <w:t> </w:t>
      </w:r>
      <w:r>
        <w:rPr/>
        <w:t>intention</w:t>
      </w:r>
      <w:r>
        <w:rPr>
          <w:spacing w:val="9"/>
        </w:rPr>
        <w:t> </w:t>
      </w:r>
      <w:r>
        <w:rPr/>
        <w:t>(</w:t>
      </w:r>
      <w:r>
        <w:rPr>
          <w:rFonts w:ascii="Arial" w:hAnsi="Arial"/>
        </w:rPr>
        <w:t>≥</w:t>
      </w:r>
      <w:r>
        <w:rPr/>
        <w:t>4)</w:t>
      </w:r>
      <w:r>
        <w:rPr>
          <w:spacing w:val="10"/>
        </w:rPr>
        <w:t> </w:t>
      </w:r>
      <w:r>
        <w:rPr/>
        <w:t>throughout</w:t>
      </w:r>
      <w:r>
        <w:rPr>
          <w:spacing w:val="9"/>
        </w:rPr>
        <w:t> </w:t>
      </w:r>
      <w:r>
        <w:rPr/>
        <w:t>the</w:t>
      </w:r>
      <w:r>
        <w:rPr>
          <w:spacing w:val="9"/>
        </w:rPr>
        <w:t> </w:t>
      </w:r>
      <w:r>
        <w:rPr/>
        <w:t>patient</w:t>
      </w:r>
      <w:r>
        <w:rPr>
          <w:spacing w:val="9"/>
        </w:rPr>
        <w:t> </w:t>
      </w:r>
      <w:r>
        <w:rPr/>
        <w:t>treatment.</w:t>
      </w:r>
    </w:p>
    <w:p>
      <w:pPr>
        <w:pStyle w:val="BodyText"/>
        <w:spacing w:before="10"/>
        <w:rPr>
          <w:sz w:val="36"/>
        </w:rPr>
      </w:pPr>
    </w:p>
    <w:p>
      <w:pPr>
        <w:spacing w:before="0"/>
        <w:ind w:left="111" w:right="0" w:firstLine="0"/>
        <w:jc w:val="both"/>
        <w:rPr>
          <w:i/>
          <w:sz w:val="20"/>
        </w:rPr>
      </w:pPr>
      <w:r>
        <w:rPr>
          <w:i/>
          <w:sz w:val="20"/>
        </w:rPr>
        <w:t>Participant timeline</w:t>
      </w:r>
    </w:p>
    <w:p>
      <w:pPr>
        <w:pStyle w:val="BodyText"/>
        <w:spacing w:line="252" w:lineRule="auto" w:before="69"/>
        <w:ind w:left="111" w:right="110"/>
        <w:jc w:val="both"/>
      </w:pPr>
      <w:r>
        <w:rPr/>
        <w:t>To carry out the protocol, a time schedule of enrollment with the participants will be held as described.</w:t>
      </w:r>
    </w:p>
    <w:p>
      <w:pPr>
        <w:pStyle w:val="BodyText"/>
        <w:rPr>
          <w:sz w:val="22"/>
        </w:rPr>
      </w:pPr>
    </w:p>
    <w:p>
      <w:pPr>
        <w:spacing w:before="165"/>
        <w:ind w:left="111" w:right="0" w:firstLine="0"/>
        <w:jc w:val="both"/>
        <w:rPr>
          <w:i/>
          <w:sz w:val="20"/>
        </w:rPr>
      </w:pPr>
      <w:r>
        <w:rPr>
          <w:i/>
          <w:sz w:val="20"/>
        </w:rPr>
        <w:t>Sample size</w:t>
      </w:r>
    </w:p>
    <w:p>
      <w:pPr>
        <w:pStyle w:val="BodyText"/>
        <w:spacing w:line="249" w:lineRule="auto" w:before="70"/>
        <w:ind w:left="111" w:right="109"/>
        <w:jc w:val="both"/>
      </w:pPr>
      <w:r>
        <w:rPr/>
        <w:t>The methodology used for estimating the sample size was the chi-square test. The parameters necessary for the calculation were obtained from a prior study (Lourenço et al., </w:t>
      </w:r>
      <w:hyperlink w:history="true" w:anchor="_bookmark8">
        <w:r>
          <w:rPr>
            <w:color w:val="000084"/>
          </w:rPr>
          <w:t>2014</w:t>
        </w:r>
      </w:hyperlink>
      <w:r>
        <w:rPr/>
        <w:t>) that assumed a power of 80% and a signiﬁcance level of 1.25%. This signiﬁcance level was deter- mined after applying Bonferroni</w:t>
      </w:r>
      <w:r>
        <w:rPr>
          <w:rFonts w:ascii="Arial" w:hAnsi="Arial"/>
        </w:rPr>
        <w:t>’</w:t>
      </w:r>
      <w:r>
        <w:rPr/>
        <w:t>s criterion, since in total four tests will be performed involving these</w:t>
      </w:r>
      <w:r>
        <w:rPr>
          <w:spacing w:val="-9"/>
        </w:rPr>
        <w:t> </w:t>
      </w:r>
      <w:r>
        <w:rPr/>
        <w:t>variables</w:t>
      </w:r>
      <w:r>
        <w:rPr>
          <w:spacing w:val="-7"/>
        </w:rPr>
        <w:t> </w:t>
      </w:r>
      <w:r>
        <w:rPr/>
        <w:t>(between</w:t>
      </w:r>
      <w:r>
        <w:rPr>
          <w:spacing w:val="-7"/>
        </w:rPr>
        <w:t> </w:t>
      </w:r>
      <w:r>
        <w:rPr/>
        <w:t>groups</w:t>
      </w:r>
      <w:r>
        <w:rPr>
          <w:spacing w:val="-8"/>
        </w:rPr>
        <w:t> </w:t>
      </w:r>
      <w:r>
        <w:rPr/>
        <w:t>at</w:t>
      </w:r>
      <w:r>
        <w:rPr>
          <w:spacing w:val="-9"/>
        </w:rPr>
        <w:t> </w:t>
      </w:r>
      <w:r>
        <w:rPr/>
        <w:t>each</w:t>
      </w:r>
      <w:r>
        <w:rPr>
          <w:spacing w:val="-8"/>
        </w:rPr>
        <w:t> </w:t>
      </w:r>
      <w:r>
        <w:rPr/>
        <w:t>of</w:t>
      </w:r>
      <w:r>
        <w:rPr>
          <w:spacing w:val="-8"/>
        </w:rPr>
        <w:t> </w:t>
      </w:r>
      <w:r>
        <w:rPr/>
        <w:t>the</w:t>
      </w:r>
      <w:r>
        <w:rPr>
          <w:spacing w:val="-8"/>
        </w:rPr>
        <w:t> </w:t>
      </w:r>
      <w:r>
        <w:rPr/>
        <w:t>times</w:t>
      </w:r>
      <w:r>
        <w:rPr>
          <w:spacing w:val="-8"/>
        </w:rPr>
        <w:t> </w:t>
      </w:r>
      <w:r>
        <w:rPr/>
        <w:t>and</w:t>
      </w:r>
      <w:r>
        <w:rPr>
          <w:spacing w:val="-8"/>
        </w:rPr>
        <w:t> </w:t>
      </w:r>
      <w:r>
        <w:rPr/>
        <w:t>between</w:t>
      </w:r>
      <w:r>
        <w:rPr>
          <w:spacing w:val="-8"/>
        </w:rPr>
        <w:t> </w:t>
      </w:r>
      <w:r>
        <w:rPr/>
        <w:t>times</w:t>
      </w:r>
      <w:r>
        <w:rPr>
          <w:spacing w:val="-8"/>
        </w:rPr>
        <w:t> </w:t>
      </w:r>
      <w:r>
        <w:rPr/>
        <w:t>for</w:t>
      </w:r>
      <w:r>
        <w:rPr>
          <w:spacing w:val="-9"/>
        </w:rPr>
        <w:t> </w:t>
      </w:r>
      <w:r>
        <w:rPr/>
        <w:t>each</w:t>
      </w:r>
      <w:r>
        <w:rPr>
          <w:spacing w:val="-7"/>
        </w:rPr>
        <w:t> </w:t>
      </w:r>
      <w:r>
        <w:rPr/>
        <w:t>group).</w:t>
      </w:r>
      <w:r>
        <w:rPr>
          <w:spacing w:val="-9"/>
        </w:rPr>
        <w:t> </w:t>
      </w:r>
      <w:r>
        <w:rPr/>
        <w:t>The</w:t>
      </w:r>
      <w:r>
        <w:rPr>
          <w:spacing w:val="-9"/>
        </w:rPr>
        <w:t> </w:t>
      </w:r>
      <w:r>
        <w:rPr/>
        <w:t>ﬁnal sample</w:t>
      </w:r>
      <w:r>
        <w:rPr>
          <w:spacing w:val="10"/>
        </w:rPr>
        <w:t> </w:t>
      </w:r>
      <w:r>
        <w:rPr/>
        <w:t>will</w:t>
      </w:r>
      <w:r>
        <w:rPr>
          <w:spacing w:val="9"/>
        </w:rPr>
        <w:t> </w:t>
      </w:r>
      <w:r>
        <w:rPr/>
        <w:t>include,</w:t>
      </w:r>
      <w:r>
        <w:rPr>
          <w:spacing w:val="10"/>
        </w:rPr>
        <w:t> </w:t>
      </w:r>
      <w:r>
        <w:rPr/>
        <w:t>at</w:t>
      </w:r>
      <w:r>
        <w:rPr>
          <w:spacing w:val="10"/>
        </w:rPr>
        <w:t> </w:t>
      </w:r>
      <w:r>
        <w:rPr/>
        <w:t>minimum,</w:t>
      </w:r>
      <w:r>
        <w:rPr>
          <w:spacing w:val="9"/>
        </w:rPr>
        <w:t> </w:t>
      </w:r>
      <w:r>
        <w:rPr/>
        <w:t>44</w:t>
      </w:r>
      <w:r>
        <w:rPr>
          <w:spacing w:val="8"/>
        </w:rPr>
        <w:t> </w:t>
      </w:r>
      <w:r>
        <w:rPr/>
        <w:t>individuals</w:t>
      </w:r>
      <w:r>
        <w:rPr>
          <w:spacing w:val="9"/>
        </w:rPr>
        <w:t> </w:t>
      </w:r>
      <w:r>
        <w:rPr/>
        <w:t>per</w:t>
      </w:r>
      <w:r>
        <w:rPr>
          <w:spacing w:val="8"/>
        </w:rPr>
        <w:t> </w:t>
      </w:r>
      <w:r>
        <w:rPr/>
        <w:t>group.</w:t>
      </w:r>
    </w:p>
    <w:p>
      <w:pPr>
        <w:pStyle w:val="BodyText"/>
        <w:rPr>
          <w:sz w:val="22"/>
        </w:rPr>
      </w:pPr>
    </w:p>
    <w:p>
      <w:pPr>
        <w:spacing w:before="171"/>
        <w:ind w:left="112" w:right="0" w:firstLine="0"/>
        <w:jc w:val="left"/>
        <w:rPr>
          <w:i/>
          <w:sz w:val="20"/>
        </w:rPr>
      </w:pPr>
      <w:r>
        <w:rPr>
          <w:i/>
          <w:w w:val="105"/>
          <w:sz w:val="20"/>
        </w:rPr>
        <w:t>Recruitment</w:t>
      </w:r>
    </w:p>
    <w:p>
      <w:pPr>
        <w:pStyle w:val="BodyText"/>
        <w:spacing w:line="249" w:lineRule="auto" w:before="70"/>
        <w:ind w:left="112" w:right="109"/>
        <w:jc w:val="both"/>
      </w:pPr>
      <w:r>
        <w:rPr/>
        <w:t>Through a list of registered patients in health units, the medical records of each of the eligible participants</w:t>
      </w:r>
      <w:r>
        <w:rPr>
          <w:spacing w:val="-10"/>
        </w:rPr>
        <w:t> </w:t>
      </w:r>
      <w:r>
        <w:rPr/>
        <w:t>will</w:t>
      </w:r>
      <w:r>
        <w:rPr>
          <w:spacing w:val="-11"/>
        </w:rPr>
        <w:t> </w:t>
      </w:r>
      <w:r>
        <w:rPr/>
        <w:t>be</w:t>
      </w:r>
      <w:r>
        <w:rPr>
          <w:spacing w:val="-10"/>
        </w:rPr>
        <w:t> </w:t>
      </w:r>
      <w:r>
        <w:rPr/>
        <w:t>accessed.</w:t>
      </w:r>
      <w:r>
        <w:rPr>
          <w:spacing w:val="-8"/>
        </w:rPr>
        <w:t> </w:t>
      </w:r>
      <w:r>
        <w:rPr/>
        <w:t>Participants</w:t>
      </w:r>
      <w:r>
        <w:rPr>
          <w:spacing w:val="-9"/>
        </w:rPr>
        <w:t> </w:t>
      </w:r>
      <w:r>
        <w:rPr/>
        <w:t>who</w:t>
      </w:r>
      <w:r>
        <w:rPr>
          <w:spacing w:val="-10"/>
        </w:rPr>
        <w:t> </w:t>
      </w:r>
      <w:r>
        <w:rPr/>
        <w:t>accept</w:t>
      </w:r>
      <w:r>
        <w:rPr>
          <w:spacing w:val="-10"/>
        </w:rPr>
        <w:t> </w:t>
      </w:r>
      <w:r>
        <w:rPr/>
        <w:t>to</w:t>
      </w:r>
      <w:r>
        <w:rPr>
          <w:spacing w:val="-10"/>
        </w:rPr>
        <w:t> </w:t>
      </w:r>
      <w:r>
        <w:rPr/>
        <w:t>participate</w:t>
      </w:r>
      <w:r>
        <w:rPr>
          <w:spacing w:val="-11"/>
        </w:rPr>
        <w:t> </w:t>
      </w:r>
      <w:r>
        <w:rPr/>
        <w:t>in</w:t>
      </w:r>
      <w:r>
        <w:rPr>
          <w:spacing w:val="-11"/>
        </w:rPr>
        <w:t> </w:t>
      </w:r>
      <w:r>
        <w:rPr/>
        <w:t>the</w:t>
      </w:r>
      <w:r>
        <w:rPr>
          <w:spacing w:val="-10"/>
        </w:rPr>
        <w:t> </w:t>
      </w:r>
      <w:r>
        <w:rPr/>
        <w:t>study</w:t>
      </w:r>
      <w:r>
        <w:rPr>
          <w:spacing w:val="-10"/>
        </w:rPr>
        <w:t> </w:t>
      </w:r>
      <w:r>
        <w:rPr/>
        <w:t>will</w:t>
      </w:r>
      <w:r>
        <w:rPr>
          <w:spacing w:val="-10"/>
        </w:rPr>
        <w:t> </w:t>
      </w:r>
      <w:r>
        <w:rPr/>
        <w:t>be</w:t>
      </w:r>
      <w:r>
        <w:rPr>
          <w:spacing w:val="-10"/>
        </w:rPr>
        <w:t> </w:t>
      </w:r>
      <w:r>
        <w:rPr/>
        <w:t>scheduled a baseline appointment in the health unit. On the appointed </w:t>
      </w:r>
      <w:r>
        <w:rPr>
          <w:spacing w:val="-3"/>
        </w:rPr>
        <w:t>day, </w:t>
      </w:r>
      <w:r>
        <w:rPr/>
        <w:t>the interviewer will personally invite</w:t>
      </w:r>
      <w:r>
        <w:rPr>
          <w:spacing w:val="7"/>
        </w:rPr>
        <w:t> </w:t>
      </w:r>
      <w:r>
        <w:rPr/>
        <w:t>the</w:t>
      </w:r>
      <w:r>
        <w:rPr>
          <w:spacing w:val="7"/>
        </w:rPr>
        <w:t> </w:t>
      </w:r>
      <w:r>
        <w:rPr/>
        <w:t>participant</w:t>
      </w:r>
      <w:r>
        <w:rPr>
          <w:spacing w:val="9"/>
        </w:rPr>
        <w:t> </w:t>
      </w:r>
      <w:r>
        <w:rPr/>
        <w:t>and</w:t>
      </w:r>
      <w:r>
        <w:rPr>
          <w:spacing w:val="6"/>
        </w:rPr>
        <w:t> </w:t>
      </w:r>
      <w:r>
        <w:rPr/>
        <w:t>the</w:t>
      </w:r>
      <w:r>
        <w:rPr>
          <w:spacing w:val="8"/>
        </w:rPr>
        <w:t> </w:t>
      </w:r>
      <w:r>
        <w:rPr/>
        <w:t>research</w:t>
      </w:r>
      <w:r>
        <w:rPr>
          <w:spacing w:val="8"/>
        </w:rPr>
        <w:t> </w:t>
      </w:r>
      <w:r>
        <w:rPr/>
        <w:t>consent</w:t>
      </w:r>
      <w:r>
        <w:rPr>
          <w:spacing w:val="7"/>
        </w:rPr>
        <w:t> </w:t>
      </w:r>
      <w:r>
        <w:rPr/>
        <w:t>form</w:t>
      </w:r>
      <w:r>
        <w:rPr>
          <w:spacing w:val="7"/>
        </w:rPr>
        <w:t> </w:t>
      </w:r>
      <w:r>
        <w:rPr/>
        <w:t>will</w:t>
      </w:r>
      <w:r>
        <w:rPr>
          <w:spacing w:val="8"/>
        </w:rPr>
        <w:t> </w:t>
      </w:r>
      <w:r>
        <w:rPr/>
        <w:t>be</w:t>
      </w:r>
      <w:r>
        <w:rPr>
          <w:spacing w:val="6"/>
        </w:rPr>
        <w:t> </w:t>
      </w:r>
      <w:r>
        <w:rPr/>
        <w:t>signed</w:t>
      </w:r>
      <w:r>
        <w:rPr>
          <w:spacing w:val="8"/>
        </w:rPr>
        <w:t> </w:t>
      </w:r>
      <w:r>
        <w:rPr/>
        <w:t>in</w:t>
      </w:r>
      <w:r>
        <w:rPr>
          <w:spacing w:val="8"/>
        </w:rPr>
        <w:t> </w:t>
      </w:r>
      <w:r>
        <w:rPr/>
        <w:t>two</w:t>
      </w:r>
      <w:r>
        <w:rPr>
          <w:spacing w:val="7"/>
        </w:rPr>
        <w:t> </w:t>
      </w:r>
      <w:r>
        <w:rPr/>
        <w:t>copies</w:t>
      </w:r>
      <w:r>
        <w:rPr>
          <w:spacing w:val="8"/>
        </w:rPr>
        <w:t> </w:t>
      </w:r>
      <w:r>
        <w:rPr/>
        <w:t>by</w:t>
      </w:r>
      <w:r>
        <w:rPr>
          <w:spacing w:val="6"/>
        </w:rPr>
        <w:t> </w:t>
      </w:r>
      <w:r>
        <w:rPr/>
        <w:t>both.</w:t>
      </w:r>
    </w:p>
    <w:p>
      <w:pPr>
        <w:pStyle w:val="BodyText"/>
        <w:rPr>
          <w:sz w:val="22"/>
        </w:rPr>
      </w:pPr>
    </w:p>
    <w:p>
      <w:pPr>
        <w:spacing w:before="170"/>
        <w:ind w:left="112" w:right="0" w:firstLine="0"/>
        <w:jc w:val="both"/>
        <w:rPr>
          <w:i/>
          <w:sz w:val="20"/>
        </w:rPr>
      </w:pPr>
      <w:r>
        <w:rPr>
          <w:i/>
          <w:sz w:val="20"/>
        </w:rPr>
        <w:t>Randomization  and  allocation</w:t>
      </w:r>
      <w:r>
        <w:rPr>
          <w:i/>
          <w:spacing w:val="3"/>
          <w:sz w:val="20"/>
        </w:rPr>
        <w:t> </w:t>
      </w:r>
      <w:r>
        <w:rPr>
          <w:i/>
          <w:sz w:val="20"/>
        </w:rPr>
        <w:t>concealment</w:t>
      </w:r>
    </w:p>
    <w:p>
      <w:pPr>
        <w:pStyle w:val="BodyText"/>
        <w:spacing w:line="249" w:lineRule="auto" w:before="70"/>
        <w:ind w:left="112" w:right="109"/>
        <w:jc w:val="both"/>
      </w:pPr>
      <w:r>
        <w:rPr/>
        <w:t>The individuals will be randomized into two groups employing the block randomization</w:t>
      </w:r>
      <w:r>
        <w:rPr>
          <w:spacing w:val="-24"/>
        </w:rPr>
        <w:t> </w:t>
      </w:r>
      <w:r>
        <w:rPr/>
        <w:t>method through</w:t>
      </w:r>
      <w:r>
        <w:rPr>
          <w:spacing w:val="-10"/>
        </w:rPr>
        <w:t> </w:t>
      </w:r>
      <w:r>
        <w:rPr/>
        <w:t>randomly</w:t>
      </w:r>
      <w:r>
        <w:rPr>
          <w:spacing w:val="-9"/>
        </w:rPr>
        <w:t> </w:t>
      </w:r>
      <w:r>
        <w:rPr/>
        <w:t>selected</w:t>
      </w:r>
      <w:r>
        <w:rPr>
          <w:spacing w:val="-8"/>
        </w:rPr>
        <w:t> </w:t>
      </w:r>
      <w:r>
        <w:rPr/>
        <w:t>block</w:t>
      </w:r>
      <w:r>
        <w:rPr>
          <w:spacing w:val="-9"/>
        </w:rPr>
        <w:t> </w:t>
      </w:r>
      <w:r>
        <w:rPr/>
        <w:t>sizes.</w:t>
      </w:r>
      <w:r>
        <w:rPr>
          <w:spacing w:val="-9"/>
        </w:rPr>
        <w:t> </w:t>
      </w:r>
      <w:r>
        <w:rPr/>
        <w:t>A</w:t>
      </w:r>
      <w:r>
        <w:rPr>
          <w:spacing w:val="-9"/>
        </w:rPr>
        <w:t> </w:t>
      </w:r>
      <w:r>
        <w:rPr/>
        <w:t>member</w:t>
      </w:r>
      <w:r>
        <w:rPr>
          <w:spacing w:val="-9"/>
        </w:rPr>
        <w:t> </w:t>
      </w:r>
      <w:r>
        <w:rPr/>
        <w:t>of</w:t>
      </w:r>
      <w:r>
        <w:rPr>
          <w:spacing w:val="-9"/>
        </w:rPr>
        <w:t> </w:t>
      </w:r>
      <w:r>
        <w:rPr/>
        <w:t>the</w:t>
      </w:r>
      <w:r>
        <w:rPr>
          <w:spacing w:val="-9"/>
        </w:rPr>
        <w:t> </w:t>
      </w:r>
      <w:r>
        <w:rPr/>
        <w:t>research</w:t>
      </w:r>
      <w:r>
        <w:rPr>
          <w:spacing w:val="-9"/>
        </w:rPr>
        <w:t> </w:t>
      </w:r>
      <w:r>
        <w:rPr/>
        <w:t>team</w:t>
      </w:r>
      <w:r>
        <w:rPr>
          <w:spacing w:val="-8"/>
        </w:rPr>
        <w:t> </w:t>
      </w:r>
      <w:r>
        <w:rPr/>
        <w:t>who</w:t>
      </w:r>
      <w:r>
        <w:rPr>
          <w:spacing w:val="-9"/>
        </w:rPr>
        <w:t> </w:t>
      </w:r>
      <w:r>
        <w:rPr/>
        <w:t>will</w:t>
      </w:r>
      <w:r>
        <w:rPr>
          <w:spacing w:val="-9"/>
        </w:rPr>
        <w:t> </w:t>
      </w:r>
      <w:r>
        <w:rPr/>
        <w:t>not</w:t>
      </w:r>
      <w:r>
        <w:rPr>
          <w:spacing w:val="-9"/>
        </w:rPr>
        <w:t> </w:t>
      </w:r>
      <w:r>
        <w:rPr/>
        <w:t>be</w:t>
      </w:r>
      <w:r>
        <w:rPr>
          <w:spacing w:val="-9"/>
        </w:rPr>
        <w:t> </w:t>
      </w:r>
      <w:r>
        <w:rPr/>
        <w:t>in</w:t>
      </w:r>
      <w:r>
        <w:rPr>
          <w:spacing w:val="-9"/>
        </w:rPr>
        <w:t> </w:t>
      </w:r>
      <w:r>
        <w:rPr/>
        <w:t>contact with</w:t>
      </w:r>
      <w:r>
        <w:rPr>
          <w:spacing w:val="-7"/>
        </w:rPr>
        <w:t> </w:t>
      </w:r>
      <w:r>
        <w:rPr/>
        <w:t>the</w:t>
      </w:r>
      <w:r>
        <w:rPr>
          <w:spacing w:val="-6"/>
        </w:rPr>
        <w:t> </w:t>
      </w:r>
      <w:r>
        <w:rPr/>
        <w:t>participants</w:t>
      </w:r>
      <w:r>
        <w:rPr>
          <w:spacing w:val="-7"/>
        </w:rPr>
        <w:t> </w:t>
      </w:r>
      <w:r>
        <w:rPr/>
        <w:t>prepared</w:t>
      </w:r>
      <w:r>
        <w:rPr>
          <w:spacing w:val="-8"/>
        </w:rPr>
        <w:t> </w:t>
      </w:r>
      <w:r>
        <w:rPr/>
        <w:t>a</w:t>
      </w:r>
      <w:r>
        <w:rPr>
          <w:spacing w:val="-8"/>
        </w:rPr>
        <w:t> </w:t>
      </w:r>
      <w:r>
        <w:rPr/>
        <w:t>list</w:t>
      </w:r>
      <w:r>
        <w:rPr>
          <w:spacing w:val="-5"/>
        </w:rPr>
        <w:t> </w:t>
      </w:r>
      <w:r>
        <w:rPr/>
        <w:t>of</w:t>
      </w:r>
      <w:r>
        <w:rPr>
          <w:spacing w:val="-8"/>
        </w:rPr>
        <w:t> </w:t>
      </w:r>
      <w:r>
        <w:rPr/>
        <w:t>random</w:t>
      </w:r>
      <w:r>
        <w:rPr>
          <w:spacing w:val="-7"/>
        </w:rPr>
        <w:t> </w:t>
      </w:r>
      <w:r>
        <w:rPr/>
        <w:t>sequence</w:t>
      </w:r>
      <w:r>
        <w:rPr>
          <w:spacing w:val="-8"/>
        </w:rPr>
        <w:t> </w:t>
      </w:r>
      <w:r>
        <w:rPr/>
        <w:t>generated</w:t>
      </w:r>
      <w:r>
        <w:rPr>
          <w:spacing w:val="-6"/>
        </w:rPr>
        <w:t> </w:t>
      </w:r>
      <w:r>
        <w:rPr/>
        <w:t>by</w:t>
      </w:r>
      <w:r>
        <w:rPr>
          <w:spacing w:val="-7"/>
        </w:rPr>
        <w:t> </w:t>
      </w:r>
      <w:r>
        <w:rPr/>
        <w:t>the</w:t>
      </w:r>
      <w:r>
        <w:rPr>
          <w:spacing w:val="-6"/>
        </w:rPr>
        <w:t> </w:t>
      </w:r>
      <w:r>
        <w:rPr/>
        <w:t>website</w:t>
      </w:r>
      <w:r>
        <w:rPr>
          <w:spacing w:val="-7"/>
        </w:rPr>
        <w:t> </w:t>
      </w:r>
      <w:hyperlink r:id="rId26">
        <w:r>
          <w:rPr>
            <w:color w:val="000084"/>
          </w:rPr>
          <w:t>randomization.</w:t>
        </w:r>
      </w:hyperlink>
      <w:r>
        <w:rPr>
          <w:color w:val="000084"/>
        </w:rPr>
        <w:t> </w:t>
      </w:r>
      <w:hyperlink r:id="rId26">
        <w:r>
          <w:rPr>
            <w:color w:val="000084"/>
          </w:rPr>
          <w:t>com </w:t>
        </w:r>
      </w:hyperlink>
      <w:r>
        <w:rPr/>
        <w:t>with 100 participants in numeric sequence concealed from the investigators. Next, each of these numbers was sealed individually in opaque envelopes. Thus, in the ﬁrst interview (</w:t>
      </w:r>
      <w:r>
        <w:rPr>
          <w:i/>
        </w:rPr>
        <w:t>base- </w:t>
      </w:r>
      <w:r>
        <w:rPr>
          <w:i/>
        </w:rPr>
        <w:t>line</w:t>
      </w:r>
      <w:r>
        <w:rPr/>
        <w:t>), and only after the interview is ﬁnished, the investigator will open an envelope and</w:t>
      </w:r>
      <w:r>
        <w:rPr>
          <w:spacing w:val="-33"/>
        </w:rPr>
        <w:t> </w:t>
      </w:r>
      <w:r>
        <w:rPr/>
        <w:t>allocate the</w:t>
      </w:r>
      <w:r>
        <w:rPr>
          <w:spacing w:val="-14"/>
        </w:rPr>
        <w:t> </w:t>
      </w:r>
      <w:r>
        <w:rPr/>
        <w:t>participant</w:t>
      </w:r>
      <w:r>
        <w:rPr>
          <w:spacing w:val="-11"/>
        </w:rPr>
        <w:t> </w:t>
      </w:r>
      <w:r>
        <w:rPr/>
        <w:t>to</w:t>
      </w:r>
      <w:r>
        <w:rPr>
          <w:spacing w:val="-13"/>
        </w:rPr>
        <w:t> </w:t>
      </w:r>
      <w:r>
        <w:rPr/>
        <w:t>one</w:t>
      </w:r>
      <w:r>
        <w:rPr>
          <w:spacing w:val="-12"/>
        </w:rPr>
        <w:t> </w:t>
      </w:r>
      <w:r>
        <w:rPr/>
        <w:t>of</w:t>
      </w:r>
      <w:r>
        <w:rPr>
          <w:spacing w:val="-13"/>
        </w:rPr>
        <w:t> </w:t>
      </w:r>
      <w:r>
        <w:rPr/>
        <w:t>the</w:t>
      </w:r>
      <w:r>
        <w:rPr>
          <w:spacing w:val="-11"/>
        </w:rPr>
        <w:t> </w:t>
      </w:r>
      <w:r>
        <w:rPr/>
        <w:t>groups.</w:t>
      </w:r>
      <w:r>
        <w:rPr>
          <w:spacing w:val="-12"/>
        </w:rPr>
        <w:t> </w:t>
      </w:r>
      <w:r>
        <w:rPr/>
        <w:t>A</w:t>
      </w:r>
      <w:r>
        <w:rPr>
          <w:spacing w:val="-13"/>
        </w:rPr>
        <w:t> </w:t>
      </w:r>
      <w:r>
        <w:rPr/>
        <w:t>number</w:t>
      </w:r>
      <w:r>
        <w:rPr>
          <w:spacing w:val="-12"/>
        </w:rPr>
        <w:t> </w:t>
      </w:r>
      <w:r>
        <w:rPr/>
        <w:t>exceeding</w:t>
      </w:r>
      <w:r>
        <w:rPr>
          <w:spacing w:val="-11"/>
        </w:rPr>
        <w:t> </w:t>
      </w:r>
      <w:r>
        <w:rPr/>
        <w:t>the</w:t>
      </w:r>
      <w:r>
        <w:rPr>
          <w:spacing w:val="-12"/>
        </w:rPr>
        <w:t> </w:t>
      </w:r>
      <w:r>
        <w:rPr/>
        <w:t>sample</w:t>
      </w:r>
      <w:r>
        <w:rPr>
          <w:spacing w:val="-11"/>
        </w:rPr>
        <w:t> </w:t>
      </w:r>
      <w:r>
        <w:rPr/>
        <w:t>calculation</w:t>
      </w:r>
      <w:r>
        <w:rPr>
          <w:spacing w:val="-11"/>
        </w:rPr>
        <w:t> </w:t>
      </w:r>
      <w:r>
        <w:rPr/>
        <w:t>was</w:t>
      </w:r>
      <w:r>
        <w:rPr>
          <w:spacing w:val="-12"/>
        </w:rPr>
        <w:t> </w:t>
      </w:r>
      <w:r>
        <w:rPr/>
        <w:t>prepared</w:t>
      </w:r>
      <w:r>
        <w:rPr>
          <w:spacing w:val="-12"/>
        </w:rPr>
        <w:t> </w:t>
      </w:r>
      <w:r>
        <w:rPr/>
        <w:t>due to possible losses during the data</w:t>
      </w:r>
      <w:r>
        <w:rPr>
          <w:spacing w:val="8"/>
        </w:rPr>
        <w:t> </w:t>
      </w:r>
      <w:r>
        <w:rPr/>
        <w:t>collection.</w:t>
      </w:r>
    </w:p>
    <w:p>
      <w:pPr>
        <w:pStyle w:val="BodyText"/>
        <w:rPr>
          <w:sz w:val="22"/>
        </w:rPr>
      </w:pPr>
    </w:p>
    <w:p>
      <w:pPr>
        <w:spacing w:before="174"/>
        <w:ind w:left="112" w:right="0" w:firstLine="0"/>
        <w:jc w:val="left"/>
        <w:rPr>
          <w:i/>
          <w:sz w:val="20"/>
        </w:rPr>
      </w:pPr>
      <w:r>
        <w:rPr>
          <w:i/>
          <w:w w:val="105"/>
          <w:sz w:val="20"/>
        </w:rPr>
        <w:t>Implementation</w:t>
      </w:r>
    </w:p>
    <w:p>
      <w:pPr>
        <w:pStyle w:val="BodyText"/>
        <w:spacing w:line="249" w:lineRule="auto" w:before="69"/>
        <w:ind w:left="112"/>
      </w:pPr>
      <w:r>
        <w:rPr/>
        <w:t>The</w:t>
      </w:r>
      <w:r>
        <w:rPr>
          <w:spacing w:val="-11"/>
        </w:rPr>
        <w:t> </w:t>
      </w:r>
      <w:r>
        <w:rPr>
          <w:spacing w:val="-3"/>
        </w:rPr>
        <w:t>study</w:t>
      </w:r>
      <w:r>
        <w:rPr>
          <w:rFonts w:ascii="Arial" w:hAnsi="Arial"/>
          <w:spacing w:val="-3"/>
        </w:rPr>
        <w:t>’</w:t>
      </w:r>
      <w:r>
        <w:rPr>
          <w:spacing w:val="-3"/>
        </w:rPr>
        <w:t>s</w:t>
      </w:r>
      <w:r>
        <w:rPr>
          <w:spacing w:val="-10"/>
        </w:rPr>
        <w:t> </w:t>
      </w:r>
      <w:r>
        <w:rPr/>
        <w:t>principal</w:t>
      </w:r>
      <w:r>
        <w:rPr>
          <w:spacing w:val="-11"/>
        </w:rPr>
        <w:t> </w:t>
      </w:r>
      <w:r>
        <w:rPr/>
        <w:t>researcher</w:t>
      </w:r>
      <w:r>
        <w:rPr>
          <w:spacing w:val="-10"/>
        </w:rPr>
        <w:t> </w:t>
      </w:r>
      <w:r>
        <w:rPr/>
        <w:t>will</w:t>
      </w:r>
      <w:r>
        <w:rPr>
          <w:spacing w:val="-10"/>
        </w:rPr>
        <w:t> </w:t>
      </w:r>
      <w:r>
        <w:rPr/>
        <w:t>conduct</w:t>
      </w:r>
      <w:r>
        <w:rPr>
          <w:spacing w:val="-12"/>
        </w:rPr>
        <w:t> </w:t>
      </w:r>
      <w:r>
        <w:rPr/>
        <w:t>the</w:t>
      </w:r>
      <w:r>
        <w:rPr>
          <w:spacing w:val="-11"/>
        </w:rPr>
        <w:t> </w:t>
      </w:r>
      <w:r>
        <w:rPr/>
        <w:t>draw</w:t>
      </w:r>
      <w:r>
        <w:rPr>
          <w:spacing w:val="-10"/>
        </w:rPr>
        <w:t> </w:t>
      </w:r>
      <w:r>
        <w:rPr/>
        <w:t>with</w:t>
      </w:r>
      <w:r>
        <w:rPr>
          <w:spacing w:val="-10"/>
        </w:rPr>
        <w:t> </w:t>
      </w:r>
      <w:r>
        <w:rPr/>
        <w:t>the</w:t>
      </w:r>
      <w:r>
        <w:rPr>
          <w:spacing w:val="-12"/>
        </w:rPr>
        <w:t> </w:t>
      </w:r>
      <w:r>
        <w:rPr/>
        <w:t>envelope</w:t>
      </w:r>
      <w:r>
        <w:rPr>
          <w:spacing w:val="-10"/>
        </w:rPr>
        <w:t> </w:t>
      </w:r>
      <w:r>
        <w:rPr/>
        <w:t>and</w:t>
      </w:r>
      <w:r>
        <w:rPr>
          <w:spacing w:val="-12"/>
        </w:rPr>
        <w:t> </w:t>
      </w:r>
      <w:r>
        <w:rPr/>
        <w:t>will</w:t>
      </w:r>
      <w:r>
        <w:rPr>
          <w:spacing w:val="-9"/>
        </w:rPr>
        <w:t> </w:t>
      </w:r>
      <w:r>
        <w:rPr/>
        <w:t>allocate</w:t>
      </w:r>
      <w:r>
        <w:rPr>
          <w:spacing w:val="-11"/>
        </w:rPr>
        <w:t> </w:t>
      </w:r>
      <w:r>
        <w:rPr/>
        <w:t>the</w:t>
      </w:r>
      <w:r>
        <w:rPr>
          <w:spacing w:val="-11"/>
        </w:rPr>
        <w:t> </w:t>
      </w:r>
      <w:r>
        <w:rPr/>
        <w:t>par- ticipant</w:t>
      </w:r>
      <w:r>
        <w:rPr>
          <w:spacing w:val="-28"/>
        </w:rPr>
        <w:t> </w:t>
      </w:r>
      <w:r>
        <w:rPr/>
        <w:t>in</w:t>
      </w:r>
      <w:r>
        <w:rPr>
          <w:spacing w:val="-27"/>
        </w:rPr>
        <w:t> </w:t>
      </w:r>
      <w:r>
        <w:rPr/>
        <w:t>the</w:t>
      </w:r>
      <w:r>
        <w:rPr>
          <w:spacing w:val="-29"/>
        </w:rPr>
        <w:t> </w:t>
      </w:r>
      <w:r>
        <w:rPr/>
        <w:t>IG</w:t>
      </w:r>
      <w:r>
        <w:rPr>
          <w:spacing w:val="-27"/>
        </w:rPr>
        <w:t> </w:t>
      </w:r>
      <w:r>
        <w:rPr/>
        <w:t>or</w:t>
      </w:r>
      <w:r>
        <w:rPr>
          <w:spacing w:val="-28"/>
        </w:rPr>
        <w:t> </w:t>
      </w:r>
      <w:r>
        <w:rPr/>
        <w:t>CG.</w:t>
      </w:r>
      <w:r>
        <w:rPr>
          <w:spacing w:val="-28"/>
        </w:rPr>
        <w:t> </w:t>
      </w:r>
      <w:r>
        <w:rPr/>
        <w:t>Intervention</w:t>
      </w:r>
      <w:r>
        <w:rPr>
          <w:spacing w:val="-27"/>
        </w:rPr>
        <w:t> </w:t>
      </w:r>
      <w:r>
        <w:rPr/>
        <w:t>strategies</w:t>
      </w:r>
      <w:r>
        <w:rPr>
          <w:spacing w:val="-27"/>
        </w:rPr>
        <w:t> </w:t>
      </w:r>
      <w:r>
        <w:rPr/>
        <w:t>will</w:t>
      </w:r>
      <w:r>
        <w:rPr>
          <w:spacing w:val="-27"/>
        </w:rPr>
        <w:t> </w:t>
      </w:r>
      <w:r>
        <w:rPr/>
        <w:t>be</w:t>
      </w:r>
      <w:r>
        <w:rPr>
          <w:spacing w:val="-27"/>
        </w:rPr>
        <w:t> </w:t>
      </w:r>
      <w:r>
        <w:rPr/>
        <w:t>implemented</w:t>
      </w:r>
      <w:r>
        <w:rPr>
          <w:spacing w:val="-28"/>
        </w:rPr>
        <w:t> </w:t>
      </w:r>
      <w:r>
        <w:rPr/>
        <w:t>by</w:t>
      </w:r>
      <w:r>
        <w:rPr>
          <w:spacing w:val="-27"/>
        </w:rPr>
        <w:t> </w:t>
      </w:r>
      <w:r>
        <w:rPr/>
        <w:t>the</w:t>
      </w:r>
      <w:r>
        <w:rPr>
          <w:spacing w:val="-28"/>
        </w:rPr>
        <w:t> </w:t>
      </w:r>
      <w:r>
        <w:rPr/>
        <w:t>lead</w:t>
      </w:r>
      <w:r>
        <w:rPr>
          <w:spacing w:val="-27"/>
        </w:rPr>
        <w:t> </w:t>
      </w:r>
      <w:r>
        <w:rPr/>
        <w:t>investigator</w:t>
      </w:r>
      <w:r>
        <w:rPr>
          <w:spacing w:val="-29"/>
        </w:rPr>
        <w:t> </w:t>
      </w:r>
      <w:r>
        <w:rPr/>
        <w:t>until</w:t>
      </w:r>
      <w:r>
        <w:rPr>
          <w:spacing w:val="-27"/>
        </w:rPr>
        <w:t> </w:t>
      </w:r>
      <w:r>
        <w:rPr/>
        <w:t>T</w:t>
      </w:r>
      <w:r>
        <w:rPr>
          <w:vertAlign w:val="subscript"/>
        </w:rPr>
        <w:t>4</w:t>
      </w:r>
      <w:r>
        <w:rPr>
          <w:vertAlign w:val="baseline"/>
        </w:rPr>
        <w:t>.</w:t>
      </w:r>
    </w:p>
    <w:p>
      <w:pPr>
        <w:pStyle w:val="BodyText"/>
        <w:rPr>
          <w:sz w:val="24"/>
        </w:rPr>
      </w:pPr>
    </w:p>
    <w:p>
      <w:pPr>
        <w:spacing w:before="146"/>
        <w:ind w:left="111" w:right="0" w:firstLine="0"/>
        <w:jc w:val="left"/>
        <w:rPr>
          <w:i/>
          <w:sz w:val="20"/>
        </w:rPr>
      </w:pPr>
      <w:r>
        <w:rPr>
          <w:i/>
          <w:w w:val="105"/>
          <w:sz w:val="20"/>
        </w:rPr>
        <w:t>Blinding</w:t>
      </w:r>
    </w:p>
    <w:p>
      <w:pPr>
        <w:pStyle w:val="BodyText"/>
        <w:spacing w:line="249" w:lineRule="auto" w:before="69"/>
        <w:ind w:left="111" w:right="110"/>
        <w:jc w:val="both"/>
      </w:pPr>
      <w:r>
        <w:rPr/>
        <w:t>This is a two-arm single-blind study, that is, only the lead investigator will know which of the participants were allocated to which groups. The health team and other researchers  of the  study will not know to which group the participant was allocated. In addition, recruited patients will</w:t>
      </w:r>
      <w:r>
        <w:rPr>
          <w:spacing w:val="24"/>
        </w:rPr>
        <w:t> </w:t>
      </w:r>
      <w:r>
        <w:rPr/>
        <w:t>not</w:t>
      </w:r>
      <w:r>
        <w:rPr>
          <w:spacing w:val="24"/>
        </w:rPr>
        <w:t> </w:t>
      </w:r>
      <w:r>
        <w:rPr/>
        <w:t>know</w:t>
      </w:r>
      <w:r>
        <w:rPr>
          <w:spacing w:val="25"/>
        </w:rPr>
        <w:t> </w:t>
      </w:r>
      <w:r>
        <w:rPr/>
        <w:t>in</w:t>
      </w:r>
      <w:r>
        <w:rPr>
          <w:spacing w:val="24"/>
        </w:rPr>
        <w:t> </w:t>
      </w:r>
      <w:r>
        <w:rPr/>
        <w:t>which</w:t>
      </w:r>
      <w:r>
        <w:rPr>
          <w:spacing w:val="24"/>
        </w:rPr>
        <w:t> </w:t>
      </w:r>
      <w:r>
        <w:rPr/>
        <w:t>of</w:t>
      </w:r>
      <w:r>
        <w:rPr>
          <w:spacing w:val="24"/>
        </w:rPr>
        <w:t> </w:t>
      </w:r>
      <w:r>
        <w:rPr/>
        <w:t>the</w:t>
      </w:r>
      <w:r>
        <w:rPr>
          <w:spacing w:val="23"/>
        </w:rPr>
        <w:t> </w:t>
      </w:r>
      <w:r>
        <w:rPr/>
        <w:t>groups</w:t>
      </w:r>
      <w:r>
        <w:rPr>
          <w:spacing w:val="25"/>
        </w:rPr>
        <w:t> </w:t>
      </w:r>
      <w:r>
        <w:rPr/>
        <w:t>they</w:t>
      </w:r>
      <w:r>
        <w:rPr>
          <w:spacing w:val="24"/>
        </w:rPr>
        <w:t> </w:t>
      </w:r>
      <w:r>
        <w:rPr/>
        <w:t>will</w:t>
      </w:r>
      <w:r>
        <w:rPr>
          <w:spacing w:val="24"/>
        </w:rPr>
        <w:t> </w:t>
      </w:r>
      <w:r>
        <w:rPr/>
        <w:t>be</w:t>
      </w:r>
      <w:r>
        <w:rPr>
          <w:spacing w:val="24"/>
        </w:rPr>
        <w:t> </w:t>
      </w:r>
      <w:r>
        <w:rPr/>
        <w:t>allocated.</w:t>
      </w:r>
      <w:r>
        <w:rPr>
          <w:spacing w:val="24"/>
        </w:rPr>
        <w:t> </w:t>
      </w:r>
      <w:r>
        <w:rPr/>
        <w:t>It</w:t>
      </w:r>
      <w:r>
        <w:rPr>
          <w:spacing w:val="23"/>
        </w:rPr>
        <w:t> </w:t>
      </w:r>
      <w:r>
        <w:rPr/>
        <w:t>will</w:t>
      </w:r>
      <w:r>
        <w:rPr>
          <w:spacing w:val="25"/>
        </w:rPr>
        <w:t> </w:t>
      </w:r>
      <w:r>
        <w:rPr/>
        <w:t>only</w:t>
      </w:r>
      <w:r>
        <w:rPr>
          <w:spacing w:val="24"/>
        </w:rPr>
        <w:t> </w:t>
      </w:r>
      <w:r>
        <w:rPr/>
        <w:t>be</w:t>
      </w:r>
      <w:r>
        <w:rPr>
          <w:spacing w:val="24"/>
        </w:rPr>
        <w:t> </w:t>
      </w:r>
      <w:r>
        <w:rPr/>
        <w:t>informed</w:t>
      </w:r>
      <w:r>
        <w:rPr>
          <w:spacing w:val="25"/>
        </w:rPr>
        <w:t> </w:t>
      </w:r>
      <w:r>
        <w:rPr/>
        <w:t>to</w:t>
      </w:r>
      <w:r>
        <w:rPr>
          <w:spacing w:val="23"/>
        </w:rPr>
        <w:t> </w:t>
      </w:r>
      <w:r>
        <w:rPr/>
        <w:t>the</w:t>
      </w:r>
    </w:p>
    <w:p>
      <w:pPr>
        <w:spacing w:after="0" w:line="249" w:lineRule="auto"/>
        <w:jc w:val="both"/>
        <w:sectPr>
          <w:pgSz w:w="9870" w:h="14060"/>
          <w:pgMar w:header="777" w:footer="0" w:top="980" w:bottom="280" w:left="980" w:right="980"/>
        </w:sectPr>
      </w:pPr>
    </w:p>
    <w:p>
      <w:pPr>
        <w:pStyle w:val="BodyText"/>
        <w:spacing w:before="1"/>
        <w:rPr>
          <w:sz w:val="14"/>
        </w:rPr>
      </w:pPr>
      <w:r>
        <w:rPr/>
        <w:pict>
          <v:shape style="position:absolute;margin-left:.088867pt;margin-top:231.22731pt;width:13.1pt;height:243.1pt;mso-position-horizontal-relative:page;mso-position-vertical-relative:page;z-index:15740928"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p>
    <w:p>
      <w:pPr>
        <w:pStyle w:val="BodyText"/>
        <w:spacing w:line="249" w:lineRule="auto" w:before="89"/>
        <w:ind w:left="111" w:right="109"/>
        <w:jc w:val="both"/>
      </w:pPr>
      <w:bookmarkStart w:name="Data collection methods" w:id="32"/>
      <w:bookmarkEnd w:id="32"/>
      <w:r>
        <w:rPr/>
      </w:r>
      <w:bookmarkStart w:name="Data management" w:id="33"/>
      <w:bookmarkEnd w:id="33"/>
      <w:r>
        <w:rPr/>
      </w:r>
      <w:bookmarkStart w:name="_bookmark5" w:id="34"/>
      <w:bookmarkEnd w:id="34"/>
      <w:r>
        <w:rPr/>
      </w:r>
      <w:r>
        <w:rPr/>
        <w:t>participants</w:t>
      </w:r>
      <w:r>
        <w:rPr>
          <w:spacing w:val="-9"/>
        </w:rPr>
        <w:t> </w:t>
      </w:r>
      <w:r>
        <w:rPr/>
        <w:t>that</w:t>
      </w:r>
      <w:r>
        <w:rPr>
          <w:spacing w:val="-6"/>
        </w:rPr>
        <w:t> </w:t>
      </w:r>
      <w:r>
        <w:rPr/>
        <w:t>the</w:t>
      </w:r>
      <w:r>
        <w:rPr>
          <w:spacing w:val="-9"/>
        </w:rPr>
        <w:t> </w:t>
      </w:r>
      <w:r>
        <w:rPr/>
        <w:t>study</w:t>
      </w:r>
      <w:r>
        <w:rPr>
          <w:spacing w:val="-7"/>
        </w:rPr>
        <w:t> </w:t>
      </w:r>
      <w:r>
        <w:rPr/>
        <w:t>consists</w:t>
      </w:r>
      <w:r>
        <w:rPr>
          <w:spacing w:val="-8"/>
        </w:rPr>
        <w:t> </w:t>
      </w:r>
      <w:r>
        <w:rPr/>
        <w:t>of</w:t>
      </w:r>
      <w:r>
        <w:rPr>
          <w:spacing w:val="-7"/>
        </w:rPr>
        <w:t> </w:t>
      </w:r>
      <w:r>
        <w:rPr/>
        <w:t>two</w:t>
      </w:r>
      <w:r>
        <w:rPr>
          <w:spacing w:val="-8"/>
        </w:rPr>
        <w:t> </w:t>
      </w:r>
      <w:r>
        <w:rPr/>
        <w:t>groups</w:t>
      </w:r>
      <w:r>
        <w:rPr>
          <w:spacing w:val="-7"/>
        </w:rPr>
        <w:t> </w:t>
      </w:r>
      <w:r>
        <w:rPr/>
        <w:t>and</w:t>
      </w:r>
      <w:r>
        <w:rPr>
          <w:spacing w:val="-8"/>
        </w:rPr>
        <w:t> </w:t>
      </w:r>
      <w:r>
        <w:rPr/>
        <w:t>through</w:t>
      </w:r>
      <w:r>
        <w:rPr>
          <w:spacing w:val="-7"/>
        </w:rPr>
        <w:t> </w:t>
      </w:r>
      <w:r>
        <w:rPr/>
        <w:t>a</w:t>
      </w:r>
      <w:r>
        <w:rPr>
          <w:spacing w:val="-9"/>
        </w:rPr>
        <w:t> </w:t>
      </w:r>
      <w:r>
        <w:rPr/>
        <w:t>sortition;</w:t>
      </w:r>
      <w:r>
        <w:rPr>
          <w:spacing w:val="-6"/>
        </w:rPr>
        <w:t> </w:t>
      </w:r>
      <w:r>
        <w:rPr/>
        <w:t>they</w:t>
      </w:r>
      <w:r>
        <w:rPr>
          <w:spacing w:val="-8"/>
        </w:rPr>
        <w:t> </w:t>
      </w:r>
      <w:r>
        <w:rPr/>
        <w:t>will</w:t>
      </w:r>
      <w:r>
        <w:rPr>
          <w:spacing w:val="-7"/>
        </w:rPr>
        <w:t> </w:t>
      </w:r>
      <w:r>
        <w:rPr/>
        <w:t>be</w:t>
      </w:r>
      <w:r>
        <w:rPr>
          <w:spacing w:val="-8"/>
        </w:rPr>
        <w:t> </w:t>
      </w:r>
      <w:r>
        <w:rPr/>
        <w:t>allocated</w:t>
      </w:r>
      <w:r>
        <w:rPr>
          <w:spacing w:val="-6"/>
        </w:rPr>
        <w:t> to </w:t>
      </w:r>
      <w:r>
        <w:rPr/>
        <w:t>one</w:t>
      </w:r>
      <w:r>
        <w:rPr>
          <w:spacing w:val="-4"/>
        </w:rPr>
        <w:t> </w:t>
      </w:r>
      <w:r>
        <w:rPr/>
        <w:t>group.</w:t>
      </w:r>
      <w:r>
        <w:rPr>
          <w:spacing w:val="-4"/>
        </w:rPr>
        <w:t> </w:t>
      </w:r>
      <w:r>
        <w:rPr/>
        <w:t>Afterwards,</w:t>
      </w:r>
      <w:r>
        <w:rPr>
          <w:spacing w:val="-3"/>
        </w:rPr>
        <w:t> </w:t>
      </w:r>
      <w:r>
        <w:rPr/>
        <w:t>the</w:t>
      </w:r>
      <w:r>
        <w:rPr>
          <w:spacing w:val="-4"/>
        </w:rPr>
        <w:t> </w:t>
      </w:r>
      <w:r>
        <w:rPr/>
        <w:t>following</w:t>
      </w:r>
      <w:r>
        <w:rPr>
          <w:spacing w:val="-3"/>
        </w:rPr>
        <w:t> </w:t>
      </w:r>
      <w:r>
        <w:rPr/>
        <w:t>schedule</w:t>
      </w:r>
      <w:r>
        <w:rPr>
          <w:spacing w:val="-4"/>
        </w:rPr>
        <w:t> </w:t>
      </w:r>
      <w:r>
        <w:rPr/>
        <w:t>will</w:t>
      </w:r>
      <w:r>
        <w:rPr>
          <w:spacing w:val="-4"/>
        </w:rPr>
        <w:t> </w:t>
      </w:r>
      <w:r>
        <w:rPr/>
        <w:t>be</w:t>
      </w:r>
      <w:r>
        <w:rPr>
          <w:spacing w:val="-4"/>
        </w:rPr>
        <w:t> </w:t>
      </w:r>
      <w:r>
        <w:rPr/>
        <w:t>agreed</w:t>
      </w:r>
      <w:r>
        <w:rPr>
          <w:spacing w:val="-5"/>
        </w:rPr>
        <w:t> </w:t>
      </w:r>
      <w:r>
        <w:rPr/>
        <w:t>according</w:t>
      </w:r>
      <w:r>
        <w:rPr>
          <w:spacing w:val="-4"/>
        </w:rPr>
        <w:t> </w:t>
      </w:r>
      <w:r>
        <w:rPr/>
        <w:t>to</w:t>
      </w:r>
      <w:r>
        <w:rPr>
          <w:spacing w:val="-4"/>
        </w:rPr>
        <w:t> </w:t>
      </w:r>
      <w:r>
        <w:rPr/>
        <w:t>the</w:t>
      </w:r>
      <w:r>
        <w:rPr>
          <w:spacing w:val="-4"/>
        </w:rPr>
        <w:t> </w:t>
      </w:r>
      <w:r>
        <w:rPr/>
        <w:t>participation</w:t>
      </w:r>
      <w:r>
        <w:rPr>
          <w:spacing w:val="-4"/>
        </w:rPr>
        <w:t> </w:t>
      </w:r>
      <w:r>
        <w:rPr/>
        <w:t>allo- cation. In T</w:t>
      </w:r>
      <w:r>
        <w:rPr>
          <w:vertAlign w:val="subscript"/>
        </w:rPr>
        <w:t>5</w:t>
      </w:r>
      <w:r>
        <w:rPr>
          <w:vertAlign w:val="baseline"/>
        </w:rPr>
        <w:t>, a different interviewer who did not come into contact with participants during follow-up</w:t>
      </w:r>
      <w:r>
        <w:rPr>
          <w:spacing w:val="9"/>
          <w:vertAlign w:val="baseline"/>
        </w:rPr>
        <w:t> </w:t>
      </w:r>
      <w:r>
        <w:rPr>
          <w:vertAlign w:val="baseline"/>
        </w:rPr>
        <w:t>will</w:t>
      </w:r>
      <w:r>
        <w:rPr>
          <w:spacing w:val="9"/>
          <w:vertAlign w:val="baseline"/>
        </w:rPr>
        <w:t> </w:t>
      </w:r>
      <w:r>
        <w:rPr>
          <w:vertAlign w:val="baseline"/>
        </w:rPr>
        <w:t>hold</w:t>
      </w:r>
      <w:r>
        <w:rPr>
          <w:spacing w:val="11"/>
          <w:vertAlign w:val="baseline"/>
        </w:rPr>
        <w:t> </w:t>
      </w:r>
      <w:r>
        <w:rPr>
          <w:vertAlign w:val="baseline"/>
        </w:rPr>
        <w:t>the</w:t>
      </w:r>
      <w:r>
        <w:rPr>
          <w:spacing w:val="9"/>
          <w:vertAlign w:val="baseline"/>
        </w:rPr>
        <w:t> </w:t>
      </w:r>
      <w:r>
        <w:rPr>
          <w:vertAlign w:val="baseline"/>
        </w:rPr>
        <w:t>last</w:t>
      </w:r>
      <w:r>
        <w:rPr>
          <w:spacing w:val="9"/>
          <w:vertAlign w:val="baseline"/>
        </w:rPr>
        <w:t> </w:t>
      </w:r>
      <w:r>
        <w:rPr>
          <w:vertAlign w:val="baseline"/>
        </w:rPr>
        <w:t>stage</w:t>
      </w:r>
      <w:r>
        <w:rPr>
          <w:spacing w:val="10"/>
          <w:vertAlign w:val="baseline"/>
        </w:rPr>
        <w:t> </w:t>
      </w:r>
      <w:r>
        <w:rPr>
          <w:vertAlign w:val="baseline"/>
        </w:rPr>
        <w:t>of</w:t>
      </w:r>
      <w:r>
        <w:rPr>
          <w:spacing w:val="10"/>
          <w:vertAlign w:val="baseline"/>
        </w:rPr>
        <w:t> </w:t>
      </w:r>
      <w:r>
        <w:rPr>
          <w:vertAlign w:val="baseline"/>
        </w:rPr>
        <w:t>the</w:t>
      </w:r>
      <w:r>
        <w:rPr>
          <w:spacing w:val="9"/>
          <w:vertAlign w:val="baseline"/>
        </w:rPr>
        <w:t> </w:t>
      </w:r>
      <w:r>
        <w:rPr>
          <w:vertAlign w:val="baseline"/>
        </w:rPr>
        <w:t>study.</w:t>
      </w:r>
    </w:p>
    <w:p>
      <w:pPr>
        <w:pStyle w:val="BodyText"/>
        <w:rPr>
          <w:sz w:val="22"/>
        </w:rPr>
      </w:pPr>
    </w:p>
    <w:p>
      <w:pPr>
        <w:spacing w:before="170"/>
        <w:ind w:left="111" w:right="0" w:firstLine="0"/>
        <w:jc w:val="both"/>
        <w:rPr>
          <w:i/>
          <w:sz w:val="20"/>
        </w:rPr>
      </w:pPr>
      <w:r>
        <w:rPr>
          <w:i/>
          <w:sz w:val="20"/>
        </w:rPr>
        <w:t>Data collection methods</w:t>
      </w:r>
    </w:p>
    <w:p>
      <w:pPr>
        <w:pStyle w:val="BodyText"/>
        <w:spacing w:line="249" w:lineRule="auto" w:before="70"/>
        <w:ind w:left="111" w:right="108"/>
        <w:jc w:val="both"/>
      </w:pPr>
      <w:r>
        <w:rPr/>
        <w:t>The data will be collected by administering instruments and developing </w:t>
      </w:r>
      <w:r>
        <w:rPr>
          <w:rFonts w:ascii="Arial" w:hAnsi="Arial"/>
        </w:rPr>
        <w:t>“</w:t>
      </w:r>
      <w:r>
        <w:rPr/>
        <w:t>action planning</w:t>
      </w:r>
      <w:r>
        <w:rPr>
          <w:rFonts w:ascii="Arial" w:hAnsi="Arial"/>
        </w:rPr>
        <w:t>” </w:t>
      </w:r>
      <w:r>
        <w:rPr/>
        <w:t>and </w:t>
      </w:r>
      <w:r>
        <w:rPr>
          <w:rFonts w:ascii="Arial" w:hAnsi="Arial"/>
        </w:rPr>
        <w:t>“</w:t>
      </w:r>
      <w:r>
        <w:rPr/>
        <w:t>coping planning</w:t>
      </w:r>
      <w:r>
        <w:rPr>
          <w:rFonts w:ascii="Arial" w:hAnsi="Arial"/>
        </w:rPr>
        <w:t>” </w:t>
      </w:r>
      <w:r>
        <w:rPr/>
        <w:t>strategies. At baseline, the subject will be invited to participate in the program,</w:t>
      </w:r>
      <w:r>
        <w:rPr>
          <w:spacing w:val="-5"/>
        </w:rPr>
        <w:t> </w:t>
      </w:r>
      <w:r>
        <w:rPr/>
        <w:t>and</w:t>
      </w:r>
      <w:r>
        <w:rPr>
          <w:spacing w:val="-5"/>
        </w:rPr>
        <w:t> </w:t>
      </w:r>
      <w:r>
        <w:rPr/>
        <w:t>the</w:t>
      </w:r>
      <w:r>
        <w:rPr>
          <w:spacing w:val="-5"/>
        </w:rPr>
        <w:t> </w:t>
      </w:r>
      <w:r>
        <w:rPr/>
        <w:t>objectives</w:t>
      </w:r>
      <w:r>
        <w:rPr>
          <w:spacing w:val="-4"/>
        </w:rPr>
        <w:t> </w:t>
      </w:r>
      <w:r>
        <w:rPr/>
        <w:t>and</w:t>
      </w:r>
      <w:r>
        <w:rPr>
          <w:spacing w:val="-5"/>
        </w:rPr>
        <w:t> </w:t>
      </w:r>
      <w:r>
        <w:rPr/>
        <w:t>procedures</w:t>
      </w:r>
      <w:r>
        <w:rPr>
          <w:spacing w:val="-4"/>
        </w:rPr>
        <w:t> </w:t>
      </w:r>
      <w:r>
        <w:rPr/>
        <w:t>of</w:t>
      </w:r>
      <w:r>
        <w:rPr>
          <w:spacing w:val="-5"/>
        </w:rPr>
        <w:t> </w:t>
      </w:r>
      <w:r>
        <w:rPr/>
        <w:t>the</w:t>
      </w:r>
      <w:r>
        <w:rPr>
          <w:spacing w:val="-5"/>
        </w:rPr>
        <w:t> </w:t>
      </w:r>
      <w:r>
        <w:rPr/>
        <w:t>study</w:t>
      </w:r>
      <w:r>
        <w:rPr>
          <w:spacing w:val="-6"/>
        </w:rPr>
        <w:t> </w:t>
      </w:r>
      <w:r>
        <w:rPr/>
        <w:t>will</w:t>
      </w:r>
      <w:r>
        <w:rPr>
          <w:spacing w:val="-5"/>
        </w:rPr>
        <w:t> </w:t>
      </w:r>
      <w:r>
        <w:rPr/>
        <w:t>be</w:t>
      </w:r>
      <w:r>
        <w:rPr>
          <w:spacing w:val="-5"/>
        </w:rPr>
        <w:t> </w:t>
      </w:r>
      <w:r>
        <w:rPr/>
        <w:t>explained.</w:t>
      </w:r>
      <w:r>
        <w:rPr>
          <w:spacing w:val="-3"/>
        </w:rPr>
        <w:t> </w:t>
      </w:r>
      <w:r>
        <w:rPr/>
        <w:t>After</w:t>
      </w:r>
      <w:r>
        <w:rPr>
          <w:spacing w:val="-4"/>
        </w:rPr>
        <w:t> </w:t>
      </w:r>
      <w:r>
        <w:rPr/>
        <w:t>agreeing</w:t>
      </w:r>
      <w:r>
        <w:rPr>
          <w:spacing w:val="-5"/>
        </w:rPr>
        <w:t> </w:t>
      </w:r>
      <w:r>
        <w:rPr/>
        <w:t>to</w:t>
      </w:r>
      <w:r>
        <w:rPr>
          <w:spacing w:val="-5"/>
        </w:rPr>
        <w:t> </w:t>
      </w:r>
      <w:r>
        <w:rPr/>
        <w:t>par- ticipate</w:t>
      </w:r>
      <w:r>
        <w:rPr>
          <w:spacing w:val="-12"/>
        </w:rPr>
        <w:t> </w:t>
      </w:r>
      <w:r>
        <w:rPr/>
        <w:t>in</w:t>
      </w:r>
      <w:r>
        <w:rPr>
          <w:spacing w:val="-11"/>
        </w:rPr>
        <w:t> </w:t>
      </w:r>
      <w:r>
        <w:rPr/>
        <w:t>the</w:t>
      </w:r>
      <w:r>
        <w:rPr>
          <w:spacing w:val="-11"/>
        </w:rPr>
        <w:t> </w:t>
      </w:r>
      <w:r>
        <w:rPr>
          <w:spacing w:val="-3"/>
        </w:rPr>
        <w:t>study,</w:t>
      </w:r>
      <w:r>
        <w:rPr>
          <w:spacing w:val="-11"/>
        </w:rPr>
        <w:t> </w:t>
      </w:r>
      <w:r>
        <w:rPr/>
        <w:t>the</w:t>
      </w:r>
      <w:r>
        <w:rPr>
          <w:spacing w:val="-11"/>
        </w:rPr>
        <w:t> </w:t>
      </w:r>
      <w:r>
        <w:rPr/>
        <w:t>participants</w:t>
      </w:r>
      <w:r>
        <w:rPr>
          <w:spacing w:val="-10"/>
        </w:rPr>
        <w:t> </w:t>
      </w:r>
      <w:r>
        <w:rPr/>
        <w:t>will</w:t>
      </w:r>
      <w:r>
        <w:rPr>
          <w:spacing w:val="-11"/>
        </w:rPr>
        <w:t> </w:t>
      </w:r>
      <w:r>
        <w:rPr/>
        <w:t>sign</w:t>
      </w:r>
      <w:r>
        <w:rPr>
          <w:spacing w:val="-11"/>
        </w:rPr>
        <w:t> </w:t>
      </w:r>
      <w:r>
        <w:rPr/>
        <w:t>two</w:t>
      </w:r>
      <w:r>
        <w:rPr>
          <w:spacing w:val="-12"/>
        </w:rPr>
        <w:t> </w:t>
      </w:r>
      <w:r>
        <w:rPr/>
        <w:t>copies</w:t>
      </w:r>
      <w:r>
        <w:rPr>
          <w:spacing w:val="-10"/>
        </w:rPr>
        <w:t> </w:t>
      </w:r>
      <w:r>
        <w:rPr/>
        <w:t>of</w:t>
      </w:r>
      <w:r>
        <w:rPr>
          <w:spacing w:val="-13"/>
        </w:rPr>
        <w:t> </w:t>
      </w:r>
      <w:r>
        <w:rPr/>
        <w:t>forms</w:t>
      </w:r>
      <w:r>
        <w:rPr>
          <w:spacing w:val="-11"/>
        </w:rPr>
        <w:t> </w:t>
      </w:r>
      <w:r>
        <w:rPr/>
        <w:t>providing</w:t>
      </w:r>
      <w:r>
        <w:rPr>
          <w:spacing w:val="-11"/>
        </w:rPr>
        <w:t> </w:t>
      </w:r>
      <w:r>
        <w:rPr/>
        <w:t>their</w:t>
      </w:r>
      <w:r>
        <w:rPr>
          <w:spacing w:val="-12"/>
        </w:rPr>
        <w:t> </w:t>
      </w:r>
      <w:r>
        <w:rPr/>
        <w:t>written</w:t>
      </w:r>
      <w:r>
        <w:rPr>
          <w:spacing w:val="-11"/>
        </w:rPr>
        <w:t> </w:t>
      </w:r>
      <w:r>
        <w:rPr/>
        <w:t>consent. Then,</w:t>
      </w:r>
      <w:r>
        <w:rPr>
          <w:spacing w:val="-14"/>
        </w:rPr>
        <w:t> </w:t>
      </w:r>
      <w:r>
        <w:rPr/>
        <w:t>sociodemographic</w:t>
      </w:r>
      <w:r>
        <w:rPr>
          <w:spacing w:val="-12"/>
        </w:rPr>
        <w:t> </w:t>
      </w:r>
      <w:r>
        <w:rPr/>
        <w:t>and</w:t>
      </w:r>
      <w:r>
        <w:rPr>
          <w:spacing w:val="-13"/>
        </w:rPr>
        <w:t> </w:t>
      </w:r>
      <w:r>
        <w:rPr/>
        <w:t>clinical</w:t>
      </w:r>
      <w:r>
        <w:rPr>
          <w:spacing w:val="-10"/>
        </w:rPr>
        <w:t> </w:t>
      </w:r>
      <w:r>
        <w:rPr/>
        <w:t>data</w:t>
      </w:r>
      <w:r>
        <w:rPr>
          <w:spacing w:val="-12"/>
        </w:rPr>
        <w:t> </w:t>
      </w:r>
      <w:r>
        <w:rPr/>
        <w:t>will</w:t>
      </w:r>
      <w:r>
        <w:rPr>
          <w:spacing w:val="-13"/>
        </w:rPr>
        <w:t> </w:t>
      </w:r>
      <w:r>
        <w:rPr/>
        <w:t>be</w:t>
      </w:r>
      <w:r>
        <w:rPr>
          <w:spacing w:val="-12"/>
        </w:rPr>
        <w:t> </w:t>
      </w:r>
      <w:r>
        <w:rPr/>
        <w:t>collected,</w:t>
      </w:r>
      <w:r>
        <w:rPr>
          <w:spacing w:val="-12"/>
        </w:rPr>
        <w:t> </w:t>
      </w:r>
      <w:r>
        <w:rPr/>
        <w:t>and</w:t>
      </w:r>
      <w:r>
        <w:rPr>
          <w:spacing w:val="-12"/>
        </w:rPr>
        <w:t> </w:t>
      </w:r>
      <w:r>
        <w:rPr/>
        <w:t>the</w:t>
      </w:r>
      <w:r>
        <w:rPr>
          <w:spacing w:val="-12"/>
        </w:rPr>
        <w:t> </w:t>
      </w:r>
      <w:r>
        <w:rPr/>
        <w:t>strength</w:t>
      </w:r>
      <w:r>
        <w:rPr>
          <w:spacing w:val="-11"/>
        </w:rPr>
        <w:t> </w:t>
      </w:r>
      <w:r>
        <w:rPr/>
        <w:t>of</w:t>
      </w:r>
      <w:r>
        <w:rPr>
          <w:spacing w:val="-13"/>
        </w:rPr>
        <w:t> </w:t>
      </w:r>
      <w:r>
        <w:rPr/>
        <w:t>their</w:t>
      </w:r>
      <w:r>
        <w:rPr>
          <w:spacing w:val="-10"/>
        </w:rPr>
        <w:t> </w:t>
      </w:r>
      <w:r>
        <w:rPr/>
        <w:t>intention</w:t>
      </w:r>
      <w:r>
        <w:rPr>
          <w:spacing w:val="-13"/>
        </w:rPr>
        <w:t> </w:t>
      </w:r>
      <w:r>
        <w:rPr/>
        <w:t>will be</w:t>
      </w:r>
      <w:r>
        <w:rPr>
          <w:spacing w:val="-10"/>
        </w:rPr>
        <w:t> </w:t>
      </w:r>
      <w:r>
        <w:rPr/>
        <w:t>measured.</w:t>
      </w:r>
      <w:r>
        <w:rPr>
          <w:spacing w:val="-9"/>
        </w:rPr>
        <w:t> </w:t>
      </w:r>
      <w:r>
        <w:rPr/>
        <w:t>If</w:t>
      </w:r>
      <w:r>
        <w:rPr>
          <w:spacing w:val="-11"/>
        </w:rPr>
        <w:t> </w:t>
      </w:r>
      <w:r>
        <w:rPr/>
        <w:t>the</w:t>
      </w:r>
      <w:r>
        <w:rPr>
          <w:spacing w:val="-11"/>
        </w:rPr>
        <w:t> </w:t>
      </w:r>
      <w:r>
        <w:rPr/>
        <w:t>average</w:t>
      </w:r>
      <w:r>
        <w:rPr>
          <w:spacing w:val="-11"/>
        </w:rPr>
        <w:t> </w:t>
      </w:r>
      <w:r>
        <w:rPr/>
        <w:t>intention</w:t>
      </w:r>
      <w:r>
        <w:rPr>
          <w:spacing w:val="-10"/>
        </w:rPr>
        <w:t> </w:t>
      </w:r>
      <w:r>
        <w:rPr/>
        <w:t>score</w:t>
      </w:r>
      <w:r>
        <w:rPr>
          <w:spacing w:val="-10"/>
        </w:rPr>
        <w:t> </w:t>
      </w:r>
      <w:r>
        <w:rPr/>
        <w:t>is</w:t>
      </w:r>
      <w:r>
        <w:rPr>
          <w:spacing w:val="-12"/>
        </w:rPr>
        <w:t> </w:t>
      </w:r>
      <w:r>
        <w:rPr/>
        <w:t>greater</w:t>
      </w:r>
      <w:r>
        <w:rPr>
          <w:spacing w:val="-9"/>
        </w:rPr>
        <w:t> </w:t>
      </w:r>
      <w:r>
        <w:rPr/>
        <w:t>than</w:t>
      </w:r>
      <w:r>
        <w:rPr>
          <w:spacing w:val="-10"/>
        </w:rPr>
        <w:t> </w:t>
      </w:r>
      <w:r>
        <w:rPr/>
        <w:t>or</w:t>
      </w:r>
      <w:r>
        <w:rPr>
          <w:spacing w:val="-11"/>
        </w:rPr>
        <w:t> </w:t>
      </w:r>
      <w:r>
        <w:rPr/>
        <w:t>equal</w:t>
      </w:r>
      <w:r>
        <w:rPr>
          <w:spacing w:val="-10"/>
        </w:rPr>
        <w:t> </w:t>
      </w:r>
      <w:r>
        <w:rPr/>
        <w:t>to</w:t>
      </w:r>
      <w:r>
        <w:rPr>
          <w:spacing w:val="-10"/>
        </w:rPr>
        <w:t> </w:t>
      </w:r>
      <w:r>
        <w:rPr/>
        <w:t>four,</w:t>
      </w:r>
      <w:r>
        <w:rPr>
          <w:spacing w:val="-10"/>
        </w:rPr>
        <w:t> </w:t>
      </w:r>
      <w:r>
        <w:rPr/>
        <w:t>the</w:t>
      </w:r>
      <w:r>
        <w:rPr>
          <w:spacing w:val="-11"/>
        </w:rPr>
        <w:t> </w:t>
      </w:r>
      <w:r>
        <w:rPr/>
        <w:t>subject</w:t>
      </w:r>
      <w:r>
        <w:rPr>
          <w:spacing w:val="-10"/>
        </w:rPr>
        <w:t> </w:t>
      </w:r>
      <w:r>
        <w:rPr/>
        <w:t>will</w:t>
      </w:r>
      <w:r>
        <w:rPr>
          <w:spacing w:val="-10"/>
        </w:rPr>
        <w:t> </w:t>
      </w:r>
      <w:r>
        <w:rPr/>
        <w:t>answer the</w:t>
      </w:r>
      <w:r>
        <w:rPr>
          <w:spacing w:val="-7"/>
        </w:rPr>
        <w:t> </w:t>
      </w:r>
      <w:r>
        <w:rPr/>
        <w:t>remaining</w:t>
      </w:r>
      <w:r>
        <w:rPr>
          <w:spacing w:val="-3"/>
        </w:rPr>
        <w:t> </w:t>
      </w:r>
      <w:r>
        <w:rPr/>
        <w:t>instruments</w:t>
      </w:r>
      <w:r>
        <w:rPr>
          <w:spacing w:val="-3"/>
        </w:rPr>
        <w:t> </w:t>
      </w:r>
      <w:r>
        <w:rPr/>
        <w:t>proposed</w:t>
      </w:r>
      <w:r>
        <w:rPr>
          <w:spacing w:val="-5"/>
        </w:rPr>
        <w:t> </w:t>
      </w:r>
      <w:r>
        <w:rPr>
          <w:rFonts w:ascii="Arial" w:hAnsi="Arial"/>
        </w:rPr>
        <w:t>–</w:t>
      </w:r>
      <w:r>
        <w:rPr>
          <w:rFonts w:ascii="Arial" w:hAnsi="Arial"/>
          <w:spacing w:val="-10"/>
        </w:rPr>
        <w:t> </w:t>
      </w:r>
      <w:r>
        <w:rPr/>
        <w:t>that</w:t>
      </w:r>
      <w:r>
        <w:rPr>
          <w:spacing w:val="-5"/>
        </w:rPr>
        <w:t> </w:t>
      </w:r>
      <w:r>
        <w:rPr/>
        <w:t>is,</w:t>
      </w:r>
      <w:r>
        <w:rPr>
          <w:spacing w:val="-5"/>
        </w:rPr>
        <w:t> </w:t>
      </w:r>
      <w:r>
        <w:rPr/>
        <w:t>the</w:t>
      </w:r>
      <w:r>
        <w:rPr>
          <w:spacing w:val="-4"/>
        </w:rPr>
        <w:t> </w:t>
      </w:r>
      <w:r>
        <w:rPr/>
        <w:t>behavioral</w:t>
      </w:r>
      <w:r>
        <w:rPr>
          <w:spacing w:val="-3"/>
        </w:rPr>
        <w:t> </w:t>
      </w:r>
      <w:r>
        <w:rPr/>
        <w:t>evaluation</w:t>
      </w:r>
      <w:r>
        <w:rPr>
          <w:spacing w:val="-5"/>
        </w:rPr>
        <w:t> </w:t>
      </w:r>
      <w:r>
        <w:rPr/>
        <w:t>of</w:t>
      </w:r>
      <w:r>
        <w:rPr>
          <w:spacing w:val="-4"/>
        </w:rPr>
        <w:t> </w:t>
      </w:r>
      <w:r>
        <w:rPr/>
        <w:t>the</w:t>
      </w:r>
      <w:r>
        <w:rPr>
          <w:spacing w:val="-4"/>
        </w:rPr>
        <w:t> </w:t>
      </w:r>
      <w:r>
        <w:rPr/>
        <w:t>ratio</w:t>
      </w:r>
      <w:r>
        <w:rPr>
          <w:spacing w:val="-6"/>
        </w:rPr>
        <w:t> </w:t>
      </w:r>
      <w:r>
        <w:rPr/>
        <w:t>instrument</w:t>
      </w:r>
      <w:r>
        <w:rPr>
          <w:spacing w:val="-4"/>
        </w:rPr>
        <w:t> </w:t>
      </w:r>
      <w:r>
        <w:rPr/>
        <w:t>as well as the global adherence evaluation </w:t>
      </w:r>
      <w:r>
        <w:rPr>
          <w:rFonts w:ascii="Arial" w:hAnsi="Arial"/>
        </w:rPr>
        <w:t>– </w:t>
      </w:r>
      <w:r>
        <w:rPr/>
        <w:t>and then will be randomized. If the average intention score is less than 4, the subject will be excluded from the study and the sociodemographic and clinical data will be analyzed</w:t>
      </w:r>
      <w:r>
        <w:rPr>
          <w:spacing w:val="46"/>
        </w:rPr>
        <w:t> </w:t>
      </w:r>
      <w:r>
        <w:rPr/>
        <w:t>separately.</w:t>
      </w:r>
    </w:p>
    <w:p>
      <w:pPr>
        <w:pStyle w:val="BodyText"/>
        <w:spacing w:line="249" w:lineRule="auto" w:before="5"/>
        <w:ind w:left="111" w:right="109" w:firstLine="300"/>
        <w:jc w:val="both"/>
      </w:pPr>
      <w:r>
        <w:rPr/>
        <w:t>At</w:t>
      </w:r>
      <w:r>
        <w:rPr>
          <w:spacing w:val="-16"/>
        </w:rPr>
        <w:t> </w:t>
      </w:r>
      <w:r>
        <w:rPr>
          <w:i/>
        </w:rPr>
        <w:t>baseline</w:t>
      </w:r>
      <w:r>
        <w:rPr/>
        <w:t>,</w:t>
      </w:r>
      <w:r>
        <w:rPr>
          <w:spacing w:val="-15"/>
        </w:rPr>
        <w:t> </w:t>
      </w:r>
      <w:r>
        <w:rPr/>
        <w:t>the</w:t>
      </w:r>
      <w:r>
        <w:rPr>
          <w:spacing w:val="-15"/>
        </w:rPr>
        <w:t> </w:t>
      </w:r>
      <w:r>
        <w:rPr/>
        <w:t>patients</w:t>
      </w:r>
      <w:r>
        <w:rPr>
          <w:spacing w:val="-15"/>
        </w:rPr>
        <w:t> </w:t>
      </w:r>
      <w:r>
        <w:rPr/>
        <w:t>included</w:t>
      </w:r>
      <w:r>
        <w:rPr>
          <w:spacing w:val="-14"/>
        </w:rPr>
        <w:t> </w:t>
      </w:r>
      <w:r>
        <w:rPr/>
        <w:t>in</w:t>
      </w:r>
      <w:r>
        <w:rPr>
          <w:spacing w:val="-16"/>
        </w:rPr>
        <w:t> </w:t>
      </w:r>
      <w:r>
        <w:rPr/>
        <w:t>the</w:t>
      </w:r>
      <w:r>
        <w:rPr>
          <w:spacing w:val="-15"/>
        </w:rPr>
        <w:t> </w:t>
      </w:r>
      <w:r>
        <w:rPr/>
        <w:t>CG</w:t>
      </w:r>
      <w:r>
        <w:rPr>
          <w:spacing w:val="-15"/>
        </w:rPr>
        <w:t> </w:t>
      </w:r>
      <w:r>
        <w:rPr/>
        <w:t>will</w:t>
      </w:r>
      <w:r>
        <w:rPr>
          <w:spacing w:val="-15"/>
        </w:rPr>
        <w:t> </w:t>
      </w:r>
      <w:r>
        <w:rPr/>
        <w:t>receive</w:t>
      </w:r>
      <w:r>
        <w:rPr>
          <w:spacing w:val="-13"/>
        </w:rPr>
        <w:t> </w:t>
      </w:r>
      <w:r>
        <w:rPr/>
        <w:t>the</w:t>
      </w:r>
      <w:r>
        <w:rPr>
          <w:spacing w:val="-15"/>
        </w:rPr>
        <w:t> </w:t>
      </w:r>
      <w:r>
        <w:rPr/>
        <w:t>usual</w:t>
      </w:r>
      <w:r>
        <w:rPr>
          <w:spacing w:val="-15"/>
        </w:rPr>
        <w:t> </w:t>
      </w:r>
      <w:r>
        <w:rPr/>
        <w:t>guidance</w:t>
      </w:r>
      <w:r>
        <w:rPr>
          <w:spacing w:val="-14"/>
        </w:rPr>
        <w:t> </w:t>
      </w:r>
      <w:r>
        <w:rPr/>
        <w:t>regarding</w:t>
      </w:r>
      <w:r>
        <w:rPr>
          <w:spacing w:val="-15"/>
        </w:rPr>
        <w:t> </w:t>
      </w:r>
      <w:r>
        <w:rPr/>
        <w:t>manage- ment of the disease. At T</w:t>
      </w:r>
      <w:r>
        <w:rPr>
          <w:vertAlign w:val="subscript"/>
        </w:rPr>
        <w:t>1</w:t>
      </w:r>
      <w:r>
        <w:rPr>
          <w:vertAlign w:val="baseline"/>
        </w:rPr>
        <w:t> (15 days after the baseline), the patients included in the IG will be invited</w:t>
      </w:r>
      <w:r>
        <w:rPr>
          <w:spacing w:val="-9"/>
          <w:vertAlign w:val="baseline"/>
        </w:rPr>
        <w:t> </w:t>
      </w:r>
      <w:r>
        <w:rPr>
          <w:vertAlign w:val="baseline"/>
        </w:rPr>
        <w:t>to</w:t>
      </w:r>
      <w:r>
        <w:rPr>
          <w:spacing w:val="-8"/>
          <w:vertAlign w:val="baseline"/>
        </w:rPr>
        <w:t> </w:t>
      </w:r>
      <w:r>
        <w:rPr>
          <w:vertAlign w:val="baseline"/>
        </w:rPr>
        <w:t>go</w:t>
      </w:r>
      <w:r>
        <w:rPr>
          <w:spacing w:val="-8"/>
          <w:vertAlign w:val="baseline"/>
        </w:rPr>
        <w:t> </w:t>
      </w:r>
      <w:r>
        <w:rPr>
          <w:vertAlign w:val="baseline"/>
        </w:rPr>
        <w:t>to</w:t>
      </w:r>
      <w:r>
        <w:rPr>
          <w:spacing w:val="-8"/>
          <w:vertAlign w:val="baseline"/>
        </w:rPr>
        <w:t> </w:t>
      </w:r>
      <w:r>
        <w:rPr>
          <w:vertAlign w:val="baseline"/>
        </w:rPr>
        <w:t>the</w:t>
      </w:r>
      <w:r>
        <w:rPr>
          <w:spacing w:val="-9"/>
          <w:vertAlign w:val="baseline"/>
        </w:rPr>
        <w:t> </w:t>
      </w:r>
      <w:r>
        <w:rPr>
          <w:vertAlign w:val="baseline"/>
        </w:rPr>
        <w:t>health</w:t>
      </w:r>
      <w:r>
        <w:rPr>
          <w:spacing w:val="-8"/>
          <w:vertAlign w:val="baseline"/>
        </w:rPr>
        <w:t> </w:t>
      </w:r>
      <w:r>
        <w:rPr>
          <w:vertAlign w:val="baseline"/>
        </w:rPr>
        <w:t>service</w:t>
      </w:r>
      <w:r>
        <w:rPr>
          <w:spacing w:val="-6"/>
          <w:vertAlign w:val="baseline"/>
        </w:rPr>
        <w:t> </w:t>
      </w:r>
      <w:r>
        <w:rPr>
          <w:vertAlign w:val="baseline"/>
        </w:rPr>
        <w:t>to</w:t>
      </w:r>
      <w:r>
        <w:rPr>
          <w:spacing w:val="-8"/>
          <w:vertAlign w:val="baseline"/>
        </w:rPr>
        <w:t> </w:t>
      </w:r>
      <w:r>
        <w:rPr>
          <w:vertAlign w:val="baseline"/>
        </w:rPr>
        <w:t>receive</w:t>
      </w:r>
      <w:r>
        <w:rPr>
          <w:spacing w:val="-7"/>
          <w:vertAlign w:val="baseline"/>
        </w:rPr>
        <w:t> </w:t>
      </w:r>
      <w:r>
        <w:rPr>
          <w:vertAlign w:val="baseline"/>
        </w:rPr>
        <w:t>the</w:t>
      </w:r>
      <w:r>
        <w:rPr>
          <w:spacing w:val="-9"/>
          <w:vertAlign w:val="baseline"/>
        </w:rPr>
        <w:t> </w:t>
      </w:r>
      <w:r>
        <w:rPr>
          <w:vertAlign w:val="baseline"/>
        </w:rPr>
        <w:t>action</w:t>
      </w:r>
      <w:r>
        <w:rPr>
          <w:spacing w:val="-7"/>
          <w:vertAlign w:val="baseline"/>
        </w:rPr>
        <w:t> </w:t>
      </w:r>
      <w:r>
        <w:rPr>
          <w:vertAlign w:val="baseline"/>
        </w:rPr>
        <w:t>planning</w:t>
      </w:r>
      <w:r>
        <w:rPr>
          <w:spacing w:val="-8"/>
          <w:vertAlign w:val="baseline"/>
        </w:rPr>
        <w:t> </w:t>
      </w:r>
      <w:r>
        <w:rPr>
          <w:vertAlign w:val="baseline"/>
        </w:rPr>
        <w:t>intervention</w:t>
      </w:r>
      <w:r>
        <w:rPr>
          <w:spacing w:val="-8"/>
          <w:vertAlign w:val="baseline"/>
        </w:rPr>
        <w:t> </w:t>
      </w:r>
      <w:r>
        <w:rPr>
          <w:vertAlign w:val="baseline"/>
        </w:rPr>
        <w:t>to</w:t>
      </w:r>
      <w:r>
        <w:rPr>
          <w:spacing w:val="-8"/>
          <w:vertAlign w:val="baseline"/>
        </w:rPr>
        <w:t> </w:t>
      </w:r>
      <w:r>
        <w:rPr>
          <w:vertAlign w:val="baseline"/>
        </w:rPr>
        <w:t>develop</w:t>
      </w:r>
      <w:r>
        <w:rPr>
          <w:spacing w:val="-9"/>
          <w:vertAlign w:val="baseline"/>
        </w:rPr>
        <w:t> </w:t>
      </w:r>
      <w:r>
        <w:rPr>
          <w:vertAlign w:val="baseline"/>
        </w:rPr>
        <w:t>strategies and</w:t>
      </w:r>
      <w:r>
        <w:rPr>
          <w:spacing w:val="-5"/>
          <w:vertAlign w:val="baseline"/>
        </w:rPr>
        <w:t> </w:t>
      </w:r>
      <w:r>
        <w:rPr>
          <w:vertAlign w:val="baseline"/>
        </w:rPr>
        <w:t>address</w:t>
      </w:r>
      <w:r>
        <w:rPr>
          <w:spacing w:val="-5"/>
          <w:vertAlign w:val="baseline"/>
        </w:rPr>
        <w:t> </w:t>
      </w:r>
      <w:r>
        <w:rPr>
          <w:vertAlign w:val="baseline"/>
        </w:rPr>
        <w:t>obstacles.</w:t>
      </w:r>
      <w:r>
        <w:rPr>
          <w:spacing w:val="-3"/>
          <w:vertAlign w:val="baseline"/>
        </w:rPr>
        <w:t> </w:t>
      </w:r>
      <w:r>
        <w:rPr>
          <w:vertAlign w:val="baseline"/>
        </w:rPr>
        <w:t>At</w:t>
      </w:r>
      <w:r>
        <w:rPr>
          <w:spacing w:val="-5"/>
          <w:vertAlign w:val="baseline"/>
        </w:rPr>
        <w:t> </w:t>
      </w:r>
      <w:r>
        <w:rPr>
          <w:vertAlign w:val="baseline"/>
        </w:rPr>
        <w:t>T</w:t>
      </w:r>
      <w:r>
        <w:rPr>
          <w:vertAlign w:val="subscript"/>
        </w:rPr>
        <w:t>2</w:t>
      </w:r>
      <w:r>
        <w:rPr>
          <w:spacing w:val="-5"/>
          <w:vertAlign w:val="baseline"/>
        </w:rPr>
        <w:t> </w:t>
      </w:r>
      <w:r>
        <w:rPr>
          <w:vertAlign w:val="baseline"/>
        </w:rPr>
        <w:t>(30</w:t>
      </w:r>
      <w:r>
        <w:rPr>
          <w:spacing w:val="-5"/>
          <w:vertAlign w:val="baseline"/>
        </w:rPr>
        <w:t> </w:t>
      </w:r>
      <w:r>
        <w:rPr>
          <w:vertAlign w:val="baseline"/>
        </w:rPr>
        <w:t>days</w:t>
      </w:r>
      <w:r>
        <w:rPr>
          <w:spacing w:val="-4"/>
          <w:vertAlign w:val="baseline"/>
        </w:rPr>
        <w:t> </w:t>
      </w:r>
      <w:r>
        <w:rPr>
          <w:vertAlign w:val="baseline"/>
        </w:rPr>
        <w:t>after</w:t>
      </w:r>
      <w:r>
        <w:rPr>
          <w:spacing w:val="-4"/>
          <w:vertAlign w:val="baseline"/>
        </w:rPr>
        <w:t> </w:t>
      </w:r>
      <w:r>
        <w:rPr>
          <w:vertAlign w:val="baseline"/>
        </w:rPr>
        <w:t>the</w:t>
      </w:r>
      <w:r>
        <w:rPr>
          <w:spacing w:val="-4"/>
          <w:vertAlign w:val="baseline"/>
        </w:rPr>
        <w:t> </w:t>
      </w:r>
      <w:r>
        <w:rPr>
          <w:vertAlign w:val="baseline"/>
        </w:rPr>
        <w:t>baseline),</w:t>
      </w:r>
      <w:r>
        <w:rPr>
          <w:spacing w:val="-3"/>
          <w:vertAlign w:val="baseline"/>
        </w:rPr>
        <w:t> </w:t>
      </w:r>
      <w:r>
        <w:rPr>
          <w:vertAlign w:val="baseline"/>
        </w:rPr>
        <w:t>the</w:t>
      </w:r>
      <w:r>
        <w:rPr>
          <w:spacing w:val="-4"/>
          <w:vertAlign w:val="baseline"/>
        </w:rPr>
        <w:t> </w:t>
      </w:r>
      <w:r>
        <w:rPr>
          <w:vertAlign w:val="baseline"/>
        </w:rPr>
        <w:t>intervention</w:t>
      </w:r>
      <w:r>
        <w:rPr>
          <w:spacing w:val="-4"/>
          <w:vertAlign w:val="baseline"/>
        </w:rPr>
        <w:t> </w:t>
      </w:r>
      <w:r>
        <w:rPr>
          <w:vertAlign w:val="baseline"/>
        </w:rPr>
        <w:t>for</w:t>
      </w:r>
      <w:r>
        <w:rPr>
          <w:spacing w:val="-5"/>
          <w:vertAlign w:val="baseline"/>
        </w:rPr>
        <w:t> </w:t>
      </w:r>
      <w:r>
        <w:rPr>
          <w:vertAlign w:val="baseline"/>
        </w:rPr>
        <w:t>patients</w:t>
      </w:r>
      <w:r>
        <w:rPr>
          <w:spacing w:val="-4"/>
          <w:vertAlign w:val="baseline"/>
        </w:rPr>
        <w:t> </w:t>
      </w:r>
      <w:r>
        <w:rPr>
          <w:vertAlign w:val="baseline"/>
        </w:rPr>
        <w:t>included</w:t>
      </w:r>
      <w:r>
        <w:rPr>
          <w:spacing w:val="-4"/>
          <w:vertAlign w:val="baseline"/>
        </w:rPr>
        <w:t> </w:t>
      </w:r>
      <w:r>
        <w:rPr>
          <w:vertAlign w:val="baseline"/>
        </w:rPr>
        <w:t>in the IG will be reinforced through telephone</w:t>
      </w:r>
      <w:r>
        <w:rPr>
          <w:spacing w:val="16"/>
          <w:vertAlign w:val="baseline"/>
        </w:rPr>
        <w:t> </w:t>
      </w:r>
      <w:r>
        <w:rPr>
          <w:vertAlign w:val="baseline"/>
        </w:rPr>
        <w:t>contact.</w:t>
      </w:r>
    </w:p>
    <w:p>
      <w:pPr>
        <w:pStyle w:val="BodyText"/>
        <w:spacing w:line="249" w:lineRule="auto" w:before="4"/>
        <w:ind w:left="111" w:right="109" w:firstLine="300"/>
        <w:jc w:val="both"/>
      </w:pPr>
      <w:r>
        <w:rPr/>
        <w:t>At T</w:t>
      </w:r>
      <w:r>
        <w:rPr>
          <w:vertAlign w:val="subscript"/>
        </w:rPr>
        <w:t>3</w:t>
      </w:r>
      <w:r>
        <w:rPr>
          <w:vertAlign w:val="baseline"/>
        </w:rPr>
        <w:t> (60 days after the baseline), patients from the IG will be invited to go to the health service  to receive reinforcement of the action planning intervention and at T</w:t>
      </w:r>
      <w:r>
        <w:rPr>
          <w:vertAlign w:val="subscript"/>
        </w:rPr>
        <w:t>4</w:t>
      </w:r>
      <w:r>
        <w:rPr>
          <w:vertAlign w:val="baseline"/>
        </w:rPr>
        <w:t> (75 days after  the</w:t>
      </w:r>
      <w:r>
        <w:rPr>
          <w:spacing w:val="-15"/>
          <w:vertAlign w:val="baseline"/>
        </w:rPr>
        <w:t> </w:t>
      </w:r>
      <w:r>
        <w:rPr>
          <w:vertAlign w:val="baseline"/>
        </w:rPr>
        <w:t>baseline),</w:t>
      </w:r>
      <w:r>
        <w:rPr>
          <w:spacing w:val="-14"/>
          <w:vertAlign w:val="baseline"/>
        </w:rPr>
        <w:t> </w:t>
      </w:r>
      <w:r>
        <w:rPr>
          <w:vertAlign w:val="baseline"/>
        </w:rPr>
        <w:t>the</w:t>
      </w:r>
      <w:r>
        <w:rPr>
          <w:spacing w:val="-14"/>
          <w:vertAlign w:val="baseline"/>
        </w:rPr>
        <w:t> </w:t>
      </w:r>
      <w:r>
        <w:rPr>
          <w:vertAlign w:val="baseline"/>
        </w:rPr>
        <w:t>patients</w:t>
      </w:r>
      <w:r>
        <w:rPr>
          <w:spacing w:val="-13"/>
          <w:vertAlign w:val="baseline"/>
        </w:rPr>
        <w:t> </w:t>
      </w:r>
      <w:r>
        <w:rPr>
          <w:vertAlign w:val="baseline"/>
        </w:rPr>
        <w:t>included</w:t>
      </w:r>
      <w:r>
        <w:rPr>
          <w:spacing w:val="-14"/>
          <w:vertAlign w:val="baseline"/>
        </w:rPr>
        <w:t> </w:t>
      </w:r>
      <w:r>
        <w:rPr>
          <w:vertAlign w:val="baseline"/>
        </w:rPr>
        <w:t>in</w:t>
      </w:r>
      <w:r>
        <w:rPr>
          <w:spacing w:val="-15"/>
          <w:vertAlign w:val="baseline"/>
        </w:rPr>
        <w:t> </w:t>
      </w:r>
      <w:r>
        <w:rPr>
          <w:vertAlign w:val="baseline"/>
        </w:rPr>
        <w:t>the</w:t>
      </w:r>
      <w:r>
        <w:rPr>
          <w:spacing w:val="-13"/>
          <w:vertAlign w:val="baseline"/>
        </w:rPr>
        <w:t> </w:t>
      </w:r>
      <w:r>
        <w:rPr>
          <w:vertAlign w:val="baseline"/>
        </w:rPr>
        <w:t>IG</w:t>
      </w:r>
      <w:r>
        <w:rPr>
          <w:spacing w:val="-14"/>
          <w:vertAlign w:val="baseline"/>
        </w:rPr>
        <w:t> </w:t>
      </w:r>
      <w:r>
        <w:rPr>
          <w:vertAlign w:val="baseline"/>
        </w:rPr>
        <w:t>will</w:t>
      </w:r>
      <w:r>
        <w:rPr>
          <w:spacing w:val="-14"/>
          <w:vertAlign w:val="baseline"/>
        </w:rPr>
        <w:t> </w:t>
      </w:r>
      <w:r>
        <w:rPr>
          <w:vertAlign w:val="baseline"/>
        </w:rPr>
        <w:t>receive</w:t>
      </w:r>
      <w:r>
        <w:rPr>
          <w:spacing w:val="-13"/>
          <w:vertAlign w:val="baseline"/>
        </w:rPr>
        <w:t> </w:t>
      </w:r>
      <w:r>
        <w:rPr>
          <w:vertAlign w:val="baseline"/>
        </w:rPr>
        <w:t>another</w:t>
      </w:r>
      <w:r>
        <w:rPr>
          <w:spacing w:val="-15"/>
          <w:vertAlign w:val="baseline"/>
        </w:rPr>
        <w:t> </w:t>
      </w:r>
      <w:r>
        <w:rPr>
          <w:vertAlign w:val="baseline"/>
        </w:rPr>
        <w:t>reinforcement</w:t>
      </w:r>
      <w:r>
        <w:rPr>
          <w:spacing w:val="-14"/>
          <w:vertAlign w:val="baseline"/>
        </w:rPr>
        <w:t> </w:t>
      </w:r>
      <w:r>
        <w:rPr>
          <w:vertAlign w:val="baseline"/>
        </w:rPr>
        <w:t>of</w:t>
      </w:r>
      <w:r>
        <w:rPr>
          <w:spacing w:val="-15"/>
          <w:vertAlign w:val="baseline"/>
        </w:rPr>
        <w:t> </w:t>
      </w:r>
      <w:r>
        <w:rPr>
          <w:vertAlign w:val="baseline"/>
        </w:rPr>
        <w:t>the</w:t>
      </w:r>
      <w:r>
        <w:rPr>
          <w:spacing w:val="-13"/>
          <w:vertAlign w:val="baseline"/>
        </w:rPr>
        <w:t> </w:t>
      </w:r>
      <w:r>
        <w:rPr>
          <w:vertAlign w:val="baseline"/>
        </w:rPr>
        <w:t>intervention by telephone contact. Finally, at T</w:t>
      </w:r>
      <w:r>
        <w:rPr>
          <w:vertAlign w:val="subscript"/>
        </w:rPr>
        <w:t>5</w:t>
      </w:r>
      <w:r>
        <w:rPr>
          <w:vertAlign w:val="baseline"/>
        </w:rPr>
        <w:t> (105 days after the baseline), all patients included in the IG and</w:t>
      </w:r>
      <w:r>
        <w:rPr>
          <w:spacing w:val="-4"/>
          <w:vertAlign w:val="baseline"/>
        </w:rPr>
        <w:t> </w:t>
      </w:r>
      <w:r>
        <w:rPr>
          <w:vertAlign w:val="baseline"/>
        </w:rPr>
        <w:t>in</w:t>
      </w:r>
      <w:r>
        <w:rPr>
          <w:spacing w:val="-2"/>
          <w:vertAlign w:val="baseline"/>
        </w:rPr>
        <w:t> </w:t>
      </w:r>
      <w:r>
        <w:rPr>
          <w:vertAlign w:val="baseline"/>
        </w:rPr>
        <w:t>the</w:t>
      </w:r>
      <w:r>
        <w:rPr>
          <w:spacing w:val="-4"/>
          <w:vertAlign w:val="baseline"/>
        </w:rPr>
        <w:t> </w:t>
      </w:r>
      <w:r>
        <w:rPr>
          <w:vertAlign w:val="baseline"/>
        </w:rPr>
        <w:t>CG</w:t>
      </w:r>
      <w:r>
        <w:rPr>
          <w:spacing w:val="-2"/>
          <w:vertAlign w:val="baseline"/>
        </w:rPr>
        <w:t> </w:t>
      </w:r>
      <w:r>
        <w:rPr>
          <w:vertAlign w:val="baseline"/>
        </w:rPr>
        <w:t>will</w:t>
      </w:r>
      <w:r>
        <w:rPr>
          <w:spacing w:val="-3"/>
          <w:vertAlign w:val="baseline"/>
        </w:rPr>
        <w:t> </w:t>
      </w:r>
      <w:r>
        <w:rPr>
          <w:vertAlign w:val="baseline"/>
        </w:rPr>
        <w:t>be</w:t>
      </w:r>
      <w:r>
        <w:rPr>
          <w:spacing w:val="-4"/>
          <w:vertAlign w:val="baseline"/>
        </w:rPr>
        <w:t> </w:t>
      </w:r>
      <w:r>
        <w:rPr>
          <w:vertAlign w:val="baseline"/>
        </w:rPr>
        <w:t>invited</w:t>
      </w:r>
      <w:r>
        <w:rPr>
          <w:spacing w:val="-3"/>
          <w:vertAlign w:val="baseline"/>
        </w:rPr>
        <w:t> </w:t>
      </w:r>
      <w:r>
        <w:rPr>
          <w:vertAlign w:val="baseline"/>
        </w:rPr>
        <w:t>to</w:t>
      </w:r>
      <w:r>
        <w:rPr>
          <w:spacing w:val="-2"/>
          <w:vertAlign w:val="baseline"/>
        </w:rPr>
        <w:t> </w:t>
      </w:r>
      <w:r>
        <w:rPr>
          <w:vertAlign w:val="baseline"/>
        </w:rPr>
        <w:t>go</w:t>
      </w:r>
      <w:r>
        <w:rPr>
          <w:spacing w:val="-5"/>
          <w:vertAlign w:val="baseline"/>
        </w:rPr>
        <w:t> </w:t>
      </w:r>
      <w:r>
        <w:rPr>
          <w:vertAlign w:val="baseline"/>
        </w:rPr>
        <w:t>to</w:t>
      </w:r>
      <w:r>
        <w:rPr>
          <w:spacing w:val="-3"/>
          <w:vertAlign w:val="baseline"/>
        </w:rPr>
        <w:t> </w:t>
      </w:r>
      <w:r>
        <w:rPr>
          <w:vertAlign w:val="baseline"/>
        </w:rPr>
        <w:t>the</w:t>
      </w:r>
      <w:r>
        <w:rPr>
          <w:spacing w:val="-4"/>
          <w:vertAlign w:val="baseline"/>
        </w:rPr>
        <w:t> </w:t>
      </w:r>
      <w:r>
        <w:rPr>
          <w:vertAlign w:val="baseline"/>
        </w:rPr>
        <w:t>health</w:t>
      </w:r>
      <w:r>
        <w:rPr>
          <w:spacing w:val="-3"/>
          <w:vertAlign w:val="baseline"/>
        </w:rPr>
        <w:t> </w:t>
      </w:r>
      <w:r>
        <w:rPr>
          <w:vertAlign w:val="baseline"/>
        </w:rPr>
        <w:t>service</w:t>
      </w:r>
      <w:r>
        <w:rPr>
          <w:spacing w:val="-2"/>
          <w:vertAlign w:val="baseline"/>
        </w:rPr>
        <w:t> </w:t>
      </w:r>
      <w:r>
        <w:rPr>
          <w:vertAlign w:val="baseline"/>
        </w:rPr>
        <w:t>for</w:t>
      </w:r>
      <w:r>
        <w:rPr>
          <w:spacing w:val="-3"/>
          <w:vertAlign w:val="baseline"/>
        </w:rPr>
        <w:t> </w:t>
      </w:r>
      <w:r>
        <w:rPr>
          <w:vertAlign w:val="baseline"/>
        </w:rPr>
        <w:t>ﬁnal</w:t>
      </w:r>
      <w:r>
        <w:rPr>
          <w:spacing w:val="-4"/>
          <w:vertAlign w:val="baseline"/>
        </w:rPr>
        <w:t> </w:t>
      </w:r>
      <w:r>
        <w:rPr>
          <w:vertAlign w:val="baseline"/>
        </w:rPr>
        <w:t>follow-up</w:t>
      </w:r>
      <w:r>
        <w:rPr>
          <w:spacing w:val="-1"/>
          <w:vertAlign w:val="baseline"/>
        </w:rPr>
        <w:t> </w:t>
      </w:r>
      <w:r>
        <w:rPr>
          <w:vertAlign w:val="baseline"/>
        </w:rPr>
        <w:t>and</w:t>
      </w:r>
      <w:r>
        <w:rPr>
          <w:spacing w:val="-3"/>
          <w:vertAlign w:val="baseline"/>
        </w:rPr>
        <w:t> </w:t>
      </w:r>
      <w:r>
        <w:rPr>
          <w:vertAlign w:val="baseline"/>
        </w:rPr>
        <w:t>re-administration of</w:t>
      </w:r>
      <w:r>
        <w:rPr>
          <w:spacing w:val="-15"/>
          <w:vertAlign w:val="baseline"/>
        </w:rPr>
        <w:t> </w:t>
      </w:r>
      <w:r>
        <w:rPr>
          <w:vertAlign w:val="baseline"/>
        </w:rPr>
        <w:t>the</w:t>
      </w:r>
      <w:r>
        <w:rPr>
          <w:spacing w:val="-13"/>
          <w:vertAlign w:val="baseline"/>
        </w:rPr>
        <w:t> </w:t>
      </w:r>
      <w:r>
        <w:rPr>
          <w:vertAlign w:val="baseline"/>
        </w:rPr>
        <w:t>assessment</w:t>
      </w:r>
      <w:r>
        <w:rPr>
          <w:spacing w:val="-13"/>
          <w:vertAlign w:val="baseline"/>
        </w:rPr>
        <w:t> </w:t>
      </w:r>
      <w:r>
        <w:rPr>
          <w:vertAlign w:val="baseline"/>
        </w:rPr>
        <w:t>instruments.</w:t>
      </w:r>
      <w:r>
        <w:rPr>
          <w:spacing w:val="-12"/>
          <w:vertAlign w:val="baseline"/>
        </w:rPr>
        <w:t> </w:t>
      </w:r>
      <w:r>
        <w:rPr>
          <w:vertAlign w:val="baseline"/>
        </w:rPr>
        <w:t>In</w:t>
      </w:r>
      <w:r>
        <w:rPr>
          <w:spacing w:val="-14"/>
          <w:vertAlign w:val="baseline"/>
        </w:rPr>
        <w:t> </w:t>
      </w:r>
      <w:r>
        <w:rPr>
          <w:vertAlign w:val="baseline"/>
        </w:rPr>
        <w:t>this</w:t>
      </w:r>
      <w:r>
        <w:rPr>
          <w:spacing w:val="-15"/>
          <w:vertAlign w:val="baseline"/>
        </w:rPr>
        <w:t> </w:t>
      </w:r>
      <w:r>
        <w:rPr>
          <w:vertAlign w:val="baseline"/>
        </w:rPr>
        <w:t>phase,</w:t>
      </w:r>
      <w:r>
        <w:rPr>
          <w:spacing w:val="-15"/>
          <w:vertAlign w:val="baseline"/>
        </w:rPr>
        <w:t> </w:t>
      </w:r>
      <w:r>
        <w:rPr>
          <w:vertAlign w:val="baseline"/>
        </w:rPr>
        <w:t>the</w:t>
      </w:r>
      <w:r>
        <w:rPr>
          <w:spacing w:val="-13"/>
          <w:vertAlign w:val="baseline"/>
        </w:rPr>
        <w:t> </w:t>
      </w:r>
      <w:r>
        <w:rPr>
          <w:vertAlign w:val="baseline"/>
        </w:rPr>
        <w:t>collection</w:t>
      </w:r>
      <w:r>
        <w:rPr>
          <w:spacing w:val="-15"/>
          <w:vertAlign w:val="baseline"/>
        </w:rPr>
        <w:t> </w:t>
      </w:r>
      <w:r>
        <w:rPr>
          <w:vertAlign w:val="baseline"/>
        </w:rPr>
        <w:t>will</w:t>
      </w:r>
      <w:r>
        <w:rPr>
          <w:spacing w:val="-14"/>
          <w:vertAlign w:val="baseline"/>
        </w:rPr>
        <w:t> </w:t>
      </w:r>
      <w:r>
        <w:rPr>
          <w:vertAlign w:val="baseline"/>
        </w:rPr>
        <w:t>not</w:t>
      </w:r>
      <w:r>
        <w:rPr>
          <w:spacing w:val="-14"/>
          <w:vertAlign w:val="baseline"/>
        </w:rPr>
        <w:t> </w:t>
      </w:r>
      <w:r>
        <w:rPr>
          <w:vertAlign w:val="baseline"/>
        </w:rPr>
        <w:t>be</w:t>
      </w:r>
      <w:r>
        <w:rPr>
          <w:spacing w:val="-14"/>
          <w:vertAlign w:val="baseline"/>
        </w:rPr>
        <w:t> </w:t>
      </w:r>
      <w:r>
        <w:rPr>
          <w:vertAlign w:val="baseline"/>
        </w:rPr>
        <w:t>performed</w:t>
      </w:r>
      <w:r>
        <w:rPr>
          <w:spacing w:val="-12"/>
          <w:vertAlign w:val="baseline"/>
        </w:rPr>
        <w:t> </w:t>
      </w:r>
      <w:r>
        <w:rPr>
          <w:vertAlign w:val="baseline"/>
        </w:rPr>
        <w:t>by</w:t>
      </w:r>
      <w:r>
        <w:rPr>
          <w:spacing w:val="-15"/>
          <w:vertAlign w:val="baseline"/>
        </w:rPr>
        <w:t> </w:t>
      </w:r>
      <w:r>
        <w:rPr>
          <w:vertAlign w:val="baseline"/>
        </w:rPr>
        <w:t>the</w:t>
      </w:r>
      <w:r>
        <w:rPr>
          <w:spacing w:val="-13"/>
          <w:vertAlign w:val="baseline"/>
        </w:rPr>
        <w:t> </w:t>
      </w:r>
      <w:r>
        <w:rPr>
          <w:vertAlign w:val="baseline"/>
        </w:rPr>
        <w:t>researcher who</w:t>
      </w:r>
      <w:r>
        <w:rPr>
          <w:spacing w:val="8"/>
          <w:vertAlign w:val="baseline"/>
        </w:rPr>
        <w:t> </w:t>
      </w:r>
      <w:r>
        <w:rPr>
          <w:vertAlign w:val="baseline"/>
        </w:rPr>
        <w:t>monitored</w:t>
      </w:r>
      <w:r>
        <w:rPr>
          <w:spacing w:val="10"/>
          <w:vertAlign w:val="baseline"/>
        </w:rPr>
        <w:t> </w:t>
      </w:r>
      <w:r>
        <w:rPr>
          <w:vertAlign w:val="baseline"/>
        </w:rPr>
        <w:t>the</w:t>
      </w:r>
      <w:r>
        <w:rPr>
          <w:spacing w:val="9"/>
          <w:vertAlign w:val="baseline"/>
        </w:rPr>
        <w:t> </w:t>
      </w:r>
      <w:r>
        <w:rPr>
          <w:vertAlign w:val="baseline"/>
        </w:rPr>
        <w:t>participant</w:t>
      </w:r>
      <w:r>
        <w:rPr>
          <w:spacing w:val="12"/>
          <w:vertAlign w:val="baseline"/>
        </w:rPr>
        <w:t> </w:t>
      </w:r>
      <w:r>
        <w:rPr>
          <w:vertAlign w:val="baseline"/>
        </w:rPr>
        <w:t>to</w:t>
      </w:r>
      <w:r>
        <w:rPr>
          <w:spacing w:val="9"/>
          <w:vertAlign w:val="baseline"/>
        </w:rPr>
        <w:t> </w:t>
      </w:r>
      <w:r>
        <w:rPr>
          <w:vertAlign w:val="baseline"/>
        </w:rPr>
        <w:t>avoid</w:t>
      </w:r>
      <w:r>
        <w:rPr>
          <w:spacing w:val="9"/>
          <w:vertAlign w:val="baseline"/>
        </w:rPr>
        <w:t> </w:t>
      </w:r>
      <w:r>
        <w:rPr>
          <w:vertAlign w:val="baseline"/>
        </w:rPr>
        <w:t>bias</w:t>
      </w:r>
      <w:r>
        <w:rPr>
          <w:spacing w:val="9"/>
          <w:vertAlign w:val="baseline"/>
        </w:rPr>
        <w:t> </w:t>
      </w:r>
      <w:r>
        <w:rPr>
          <w:vertAlign w:val="baseline"/>
        </w:rPr>
        <w:t>in</w:t>
      </w:r>
      <w:r>
        <w:rPr>
          <w:spacing w:val="10"/>
          <w:vertAlign w:val="baseline"/>
        </w:rPr>
        <w:t> </w:t>
      </w:r>
      <w:r>
        <w:rPr>
          <w:vertAlign w:val="baseline"/>
        </w:rPr>
        <w:t>the</w:t>
      </w:r>
      <w:r>
        <w:rPr>
          <w:spacing w:val="9"/>
          <w:vertAlign w:val="baseline"/>
        </w:rPr>
        <w:t> </w:t>
      </w:r>
      <w:r>
        <w:rPr>
          <w:vertAlign w:val="baseline"/>
        </w:rPr>
        <w:t>results.</w:t>
      </w:r>
    </w:p>
    <w:p>
      <w:pPr>
        <w:pStyle w:val="BodyText"/>
        <w:spacing w:line="249" w:lineRule="auto" w:before="5"/>
        <w:ind w:left="112" w:right="110" w:firstLine="300"/>
        <w:jc w:val="both"/>
      </w:pPr>
      <w:r>
        <w:rPr/>
        <w:t>In order to assure external and internal validity and reliability, satisfactory evidence </w:t>
      </w:r>
      <w:r>
        <w:rPr>
          <w:spacing w:val="-5"/>
        </w:rPr>
        <w:t>and </w:t>
      </w:r>
      <w:r>
        <w:rPr/>
        <w:t>methods will be taken into consideration throughout the process of the study: when applying the instruments, when handling the data and performing the collection, and when developing the intervention </w:t>
      </w:r>
      <w:r>
        <w:rPr>
          <w:spacing w:val="-4"/>
        </w:rPr>
        <w:t>(DeVon </w:t>
      </w:r>
      <w:r>
        <w:rPr/>
        <w:t>et al.,</w:t>
      </w:r>
      <w:r>
        <w:rPr>
          <w:spacing w:val="2"/>
        </w:rPr>
        <w:t> </w:t>
      </w:r>
      <w:hyperlink w:history="true" w:anchor="_bookmark7">
        <w:r>
          <w:rPr>
            <w:color w:val="000084"/>
          </w:rPr>
          <w:t>2007</w:t>
        </w:r>
      </w:hyperlink>
      <w:r>
        <w:rPr/>
        <w:t>).</w:t>
      </w:r>
    </w:p>
    <w:p>
      <w:pPr>
        <w:pStyle w:val="BodyText"/>
        <w:spacing w:line="249" w:lineRule="auto" w:before="4"/>
        <w:ind w:left="112" w:right="108" w:firstLine="300"/>
        <w:jc w:val="both"/>
      </w:pPr>
      <w:r>
        <w:rPr/>
        <w:t>The</w:t>
      </w:r>
      <w:r>
        <w:rPr>
          <w:spacing w:val="-8"/>
        </w:rPr>
        <w:t> </w:t>
      </w:r>
      <w:r>
        <w:rPr/>
        <w:t>data</w:t>
      </w:r>
      <w:r>
        <w:rPr>
          <w:spacing w:val="-7"/>
        </w:rPr>
        <w:t> </w:t>
      </w:r>
      <w:r>
        <w:rPr/>
        <w:t>will</w:t>
      </w:r>
      <w:r>
        <w:rPr>
          <w:spacing w:val="-6"/>
        </w:rPr>
        <w:t> </w:t>
      </w:r>
      <w:r>
        <w:rPr/>
        <w:t>be</w:t>
      </w:r>
      <w:r>
        <w:rPr>
          <w:spacing w:val="-7"/>
        </w:rPr>
        <w:t> </w:t>
      </w:r>
      <w:r>
        <w:rPr/>
        <w:t>collected</w:t>
      </w:r>
      <w:r>
        <w:rPr>
          <w:spacing w:val="-7"/>
        </w:rPr>
        <w:t> </w:t>
      </w:r>
      <w:r>
        <w:rPr/>
        <w:t>during</w:t>
      </w:r>
      <w:r>
        <w:rPr>
          <w:spacing w:val="-6"/>
        </w:rPr>
        <w:t> </w:t>
      </w:r>
      <w:r>
        <w:rPr/>
        <w:t>the</w:t>
      </w:r>
      <w:r>
        <w:rPr>
          <w:spacing w:val="-7"/>
        </w:rPr>
        <w:t> </w:t>
      </w:r>
      <w:r>
        <w:rPr/>
        <w:t>same</w:t>
      </w:r>
      <w:r>
        <w:rPr>
          <w:spacing w:val="-7"/>
        </w:rPr>
        <w:t> </w:t>
      </w:r>
      <w:r>
        <w:rPr/>
        <w:t>period</w:t>
      </w:r>
      <w:r>
        <w:rPr>
          <w:spacing w:val="-6"/>
        </w:rPr>
        <w:t> </w:t>
      </w:r>
      <w:r>
        <w:rPr/>
        <w:t>of</w:t>
      </w:r>
      <w:r>
        <w:rPr>
          <w:spacing w:val="-7"/>
        </w:rPr>
        <w:t> </w:t>
      </w:r>
      <w:r>
        <w:rPr/>
        <w:t>time</w:t>
      </w:r>
      <w:r>
        <w:rPr>
          <w:spacing w:val="-7"/>
        </w:rPr>
        <w:t> </w:t>
      </w:r>
      <w:r>
        <w:rPr/>
        <w:t>for</w:t>
      </w:r>
      <w:r>
        <w:rPr>
          <w:spacing w:val="-7"/>
        </w:rPr>
        <w:t> </w:t>
      </w:r>
      <w:r>
        <w:rPr/>
        <w:t>IG</w:t>
      </w:r>
      <w:r>
        <w:rPr>
          <w:spacing w:val="-6"/>
        </w:rPr>
        <w:t> </w:t>
      </w:r>
      <w:r>
        <w:rPr/>
        <w:t>and</w:t>
      </w:r>
      <w:r>
        <w:rPr>
          <w:spacing w:val="-7"/>
        </w:rPr>
        <w:t> </w:t>
      </w:r>
      <w:r>
        <w:rPr/>
        <w:t>CG.</w:t>
      </w:r>
      <w:r>
        <w:rPr>
          <w:spacing w:val="-7"/>
        </w:rPr>
        <w:t> </w:t>
      </w:r>
      <w:r>
        <w:rPr/>
        <w:t>During</w:t>
      </w:r>
      <w:r>
        <w:rPr>
          <w:spacing w:val="-6"/>
        </w:rPr>
        <w:t> </w:t>
      </w:r>
      <w:r>
        <w:rPr/>
        <w:t>the</w:t>
      </w:r>
      <w:r>
        <w:rPr>
          <w:spacing w:val="-7"/>
        </w:rPr>
        <w:t> </w:t>
      </w:r>
      <w:r>
        <w:rPr/>
        <w:t>data</w:t>
      </w:r>
      <w:r>
        <w:rPr>
          <w:spacing w:val="-7"/>
        </w:rPr>
        <w:t> </w:t>
      </w:r>
      <w:r>
        <w:rPr/>
        <w:t>col- lection period, all completed forms will be carefully examined at the location to ensure there</w:t>
      </w:r>
      <w:r>
        <w:rPr>
          <w:spacing w:val="-23"/>
        </w:rPr>
        <w:t> </w:t>
      </w:r>
      <w:r>
        <w:rPr/>
        <w:t>are no missing responses. If any item is missing, we will check with the participants to determine if the missing items were deliberately ignored. They will be asked to complete the missing infor- mation if the items were omitted by</w:t>
      </w:r>
      <w:r>
        <w:rPr>
          <w:spacing w:val="18"/>
        </w:rPr>
        <w:t> </w:t>
      </w:r>
      <w:r>
        <w:rPr/>
        <w:t>mistake.</w:t>
      </w:r>
    </w:p>
    <w:p>
      <w:pPr>
        <w:pStyle w:val="BodyText"/>
        <w:spacing w:line="252" w:lineRule="auto" w:before="4"/>
        <w:ind w:left="112" w:right="110" w:firstLine="300"/>
        <w:jc w:val="both"/>
      </w:pPr>
      <w:r>
        <w:rPr>
          <w:spacing w:val="-6"/>
        </w:rPr>
        <w:t>To</w:t>
      </w:r>
      <w:r>
        <w:rPr>
          <w:spacing w:val="-12"/>
        </w:rPr>
        <w:t> </w:t>
      </w:r>
      <w:r>
        <w:rPr/>
        <w:t>ensure</w:t>
      </w:r>
      <w:r>
        <w:rPr>
          <w:spacing w:val="-10"/>
        </w:rPr>
        <w:t> </w:t>
      </w:r>
      <w:r>
        <w:rPr/>
        <w:t>adherence</w:t>
      </w:r>
      <w:r>
        <w:rPr>
          <w:spacing w:val="-11"/>
        </w:rPr>
        <w:t> </w:t>
      </w:r>
      <w:r>
        <w:rPr/>
        <w:t>to</w:t>
      </w:r>
      <w:r>
        <w:rPr>
          <w:spacing w:val="-11"/>
        </w:rPr>
        <w:t> </w:t>
      </w:r>
      <w:r>
        <w:rPr/>
        <w:t>the</w:t>
      </w:r>
      <w:r>
        <w:rPr>
          <w:spacing w:val="-12"/>
        </w:rPr>
        <w:t> </w:t>
      </w:r>
      <w:r>
        <w:rPr/>
        <w:t>treatment</w:t>
      </w:r>
      <w:r>
        <w:rPr>
          <w:spacing w:val="-10"/>
        </w:rPr>
        <w:t> </w:t>
      </w:r>
      <w:r>
        <w:rPr/>
        <w:t>protocol,</w:t>
      </w:r>
      <w:r>
        <w:rPr>
          <w:spacing w:val="-13"/>
        </w:rPr>
        <w:t> </w:t>
      </w:r>
      <w:r>
        <w:rPr/>
        <w:t>we</w:t>
      </w:r>
      <w:r>
        <w:rPr>
          <w:spacing w:val="-11"/>
        </w:rPr>
        <w:t> </w:t>
      </w:r>
      <w:r>
        <w:rPr/>
        <w:t>will</w:t>
      </w:r>
      <w:r>
        <w:rPr>
          <w:spacing w:val="-11"/>
        </w:rPr>
        <w:t> </w:t>
      </w:r>
      <w:r>
        <w:rPr/>
        <w:t>prepare</w:t>
      </w:r>
      <w:r>
        <w:rPr>
          <w:spacing w:val="-10"/>
        </w:rPr>
        <w:t> </w:t>
      </w:r>
      <w:r>
        <w:rPr/>
        <w:t>a</w:t>
      </w:r>
      <w:r>
        <w:rPr>
          <w:spacing w:val="-12"/>
        </w:rPr>
        <w:t> </w:t>
      </w:r>
      <w:r>
        <w:rPr/>
        <w:t>spreadsheet</w:t>
      </w:r>
      <w:r>
        <w:rPr>
          <w:spacing w:val="-9"/>
        </w:rPr>
        <w:t> </w:t>
      </w:r>
      <w:r>
        <w:rPr/>
        <w:t>that</w:t>
      </w:r>
      <w:r>
        <w:rPr>
          <w:spacing w:val="-12"/>
        </w:rPr>
        <w:t> </w:t>
      </w:r>
      <w:r>
        <w:rPr/>
        <w:t>will</w:t>
      </w:r>
      <w:r>
        <w:rPr>
          <w:spacing w:val="-11"/>
        </w:rPr>
        <w:t> </w:t>
      </w:r>
      <w:r>
        <w:rPr/>
        <w:t>be</w:t>
      </w:r>
      <w:r>
        <w:rPr>
          <w:spacing w:val="-12"/>
        </w:rPr>
        <w:t> </w:t>
      </w:r>
      <w:r>
        <w:rPr/>
        <w:t>com- pleted, together with the participant, including action plans, barriers identiﬁed, and coping</w:t>
      </w:r>
      <w:r>
        <w:rPr>
          <w:spacing w:val="-14"/>
        </w:rPr>
        <w:t> </w:t>
      </w:r>
      <w:r>
        <w:rPr/>
        <w:t>plans that will be used during the intervention</w:t>
      </w:r>
      <w:r>
        <w:rPr>
          <w:spacing w:val="15"/>
        </w:rPr>
        <w:t> </w:t>
      </w:r>
      <w:r>
        <w:rPr/>
        <w:t>sessions.</w:t>
      </w:r>
    </w:p>
    <w:p>
      <w:pPr>
        <w:pStyle w:val="BodyText"/>
        <w:rPr>
          <w:sz w:val="22"/>
        </w:rPr>
      </w:pPr>
    </w:p>
    <w:p>
      <w:pPr>
        <w:spacing w:before="163"/>
        <w:ind w:left="112" w:right="0" w:firstLine="0"/>
        <w:jc w:val="both"/>
        <w:rPr>
          <w:i/>
          <w:sz w:val="20"/>
        </w:rPr>
      </w:pPr>
      <w:r>
        <w:rPr>
          <w:i/>
          <w:sz w:val="20"/>
        </w:rPr>
        <w:t>Data management</w:t>
      </w:r>
    </w:p>
    <w:p>
      <w:pPr>
        <w:pStyle w:val="BodyText"/>
        <w:spacing w:line="249" w:lineRule="auto" w:before="70"/>
        <w:ind w:left="112" w:right="109"/>
        <w:jc w:val="both"/>
      </w:pPr>
      <w:r>
        <w:rPr/>
        <w:t>The gathered data will be transferred to a spreadsheet from Microsoft Excel 2010® Windows 8, using</w:t>
      </w:r>
      <w:r>
        <w:rPr>
          <w:spacing w:val="-7"/>
        </w:rPr>
        <w:t> </w:t>
      </w:r>
      <w:r>
        <w:rPr/>
        <w:t>double</w:t>
      </w:r>
      <w:r>
        <w:rPr>
          <w:spacing w:val="-5"/>
        </w:rPr>
        <w:t> </w:t>
      </w:r>
      <w:r>
        <w:rPr/>
        <w:t>entry.</w:t>
      </w:r>
      <w:r>
        <w:rPr>
          <w:spacing w:val="-6"/>
        </w:rPr>
        <w:t> </w:t>
      </w:r>
      <w:r>
        <w:rPr/>
        <w:t>In</w:t>
      </w:r>
      <w:r>
        <w:rPr>
          <w:spacing w:val="-4"/>
        </w:rPr>
        <w:t> </w:t>
      </w:r>
      <w:r>
        <w:rPr/>
        <w:t>this</w:t>
      </w:r>
      <w:r>
        <w:rPr>
          <w:spacing w:val="-6"/>
        </w:rPr>
        <w:t> </w:t>
      </w:r>
      <w:r>
        <w:rPr/>
        <w:t>spreadsheet,</w:t>
      </w:r>
      <w:r>
        <w:rPr>
          <w:spacing w:val="-6"/>
        </w:rPr>
        <w:t> </w:t>
      </w:r>
      <w:r>
        <w:rPr/>
        <w:t>for</w:t>
      </w:r>
      <w:r>
        <w:rPr>
          <w:spacing w:val="-4"/>
        </w:rPr>
        <w:t> </w:t>
      </w:r>
      <w:r>
        <w:rPr/>
        <w:t>categorical</w:t>
      </w:r>
      <w:r>
        <w:rPr>
          <w:spacing w:val="-5"/>
        </w:rPr>
        <w:t> </w:t>
      </w:r>
      <w:r>
        <w:rPr/>
        <w:t>variables</w:t>
      </w:r>
      <w:r>
        <w:rPr>
          <w:spacing w:val="-3"/>
        </w:rPr>
        <w:t> </w:t>
      </w:r>
      <w:r>
        <w:rPr/>
        <w:t>encodings</w:t>
      </w:r>
      <w:r>
        <w:rPr>
          <w:spacing w:val="-4"/>
        </w:rPr>
        <w:t> </w:t>
      </w:r>
      <w:r>
        <w:rPr/>
        <w:t>will</w:t>
      </w:r>
      <w:r>
        <w:rPr>
          <w:spacing w:val="-6"/>
        </w:rPr>
        <w:t> </w:t>
      </w:r>
      <w:r>
        <w:rPr/>
        <w:t>be</w:t>
      </w:r>
      <w:r>
        <w:rPr>
          <w:spacing w:val="-5"/>
        </w:rPr>
        <w:t> </w:t>
      </w:r>
      <w:r>
        <w:rPr/>
        <w:t>created</w:t>
      </w:r>
      <w:r>
        <w:rPr>
          <w:spacing w:val="-4"/>
        </w:rPr>
        <w:t> </w:t>
      </w:r>
      <w:r>
        <w:rPr/>
        <w:t>with</w:t>
      </w:r>
      <w:r>
        <w:rPr>
          <w:spacing w:val="-4"/>
        </w:rPr>
        <w:t> </w:t>
      </w:r>
      <w:r>
        <w:rPr/>
        <w:t>a number corresponding to each of them. Quantitative variables will be inserted as collected, </w:t>
      </w:r>
      <w:r>
        <w:rPr>
          <w:spacing w:val="-3"/>
        </w:rPr>
        <w:t>with </w:t>
      </w:r>
      <w:r>
        <w:rPr/>
        <w:t>the</w:t>
      </w:r>
      <w:r>
        <w:rPr>
          <w:spacing w:val="-13"/>
        </w:rPr>
        <w:t> </w:t>
      </w:r>
      <w:r>
        <w:rPr/>
        <w:t>corresponding</w:t>
      </w:r>
      <w:r>
        <w:rPr>
          <w:spacing w:val="-13"/>
        </w:rPr>
        <w:t> </w:t>
      </w:r>
      <w:r>
        <w:rPr/>
        <w:t>own</w:t>
      </w:r>
      <w:r>
        <w:rPr>
          <w:spacing w:val="-12"/>
        </w:rPr>
        <w:t> </w:t>
      </w:r>
      <w:r>
        <w:rPr/>
        <w:t>number.</w:t>
      </w:r>
      <w:r>
        <w:rPr>
          <w:spacing w:val="-12"/>
        </w:rPr>
        <w:t> </w:t>
      </w:r>
      <w:r>
        <w:rPr>
          <w:spacing w:val="-7"/>
        </w:rPr>
        <w:t>To</w:t>
      </w:r>
      <w:r>
        <w:rPr>
          <w:spacing w:val="-12"/>
        </w:rPr>
        <w:t> </w:t>
      </w:r>
      <w:r>
        <w:rPr/>
        <w:t>avoid</w:t>
      </w:r>
      <w:r>
        <w:rPr>
          <w:spacing w:val="-12"/>
        </w:rPr>
        <w:t> </w:t>
      </w:r>
      <w:r>
        <w:rPr/>
        <w:t>erroneous</w:t>
      </w:r>
      <w:r>
        <w:rPr>
          <w:spacing w:val="-12"/>
        </w:rPr>
        <w:t> </w:t>
      </w:r>
      <w:r>
        <w:rPr/>
        <w:t>double</w:t>
      </w:r>
      <w:r>
        <w:rPr>
          <w:spacing w:val="-12"/>
        </w:rPr>
        <w:t> </w:t>
      </w:r>
      <w:r>
        <w:rPr/>
        <w:t>entry</w:t>
      </w:r>
      <w:r>
        <w:rPr>
          <w:spacing w:val="-12"/>
        </w:rPr>
        <w:t> </w:t>
      </w:r>
      <w:r>
        <w:rPr/>
        <w:t>or</w:t>
      </w:r>
      <w:r>
        <w:rPr>
          <w:spacing w:val="-13"/>
        </w:rPr>
        <w:t> </w:t>
      </w:r>
      <w:r>
        <w:rPr/>
        <w:t>different</w:t>
      </w:r>
      <w:r>
        <w:rPr>
          <w:spacing w:val="-11"/>
        </w:rPr>
        <w:t> </w:t>
      </w:r>
      <w:r>
        <w:rPr/>
        <w:t>values</w:t>
      </w:r>
      <w:r>
        <w:rPr>
          <w:spacing w:val="-12"/>
        </w:rPr>
        <w:t> </w:t>
      </w:r>
      <w:r>
        <w:rPr/>
        <w:t>of</w:t>
      </w:r>
      <w:r>
        <w:rPr>
          <w:spacing w:val="-13"/>
        </w:rPr>
        <w:t> </w:t>
      </w:r>
      <w:r>
        <w:rPr/>
        <w:t>the</w:t>
      </w:r>
      <w:r>
        <w:rPr>
          <w:spacing w:val="-11"/>
        </w:rPr>
        <w:t> </w:t>
      </w:r>
      <w:r>
        <w:rPr/>
        <w:t>created codes,</w:t>
      </w:r>
      <w:r>
        <w:rPr>
          <w:spacing w:val="3"/>
        </w:rPr>
        <w:t> </w:t>
      </w:r>
      <w:r>
        <w:rPr/>
        <w:t>the</w:t>
      </w:r>
      <w:r>
        <w:rPr>
          <w:spacing w:val="4"/>
        </w:rPr>
        <w:t> </w:t>
      </w:r>
      <w:r>
        <w:rPr/>
        <w:t>application</w:t>
      </w:r>
      <w:r>
        <w:rPr>
          <w:spacing w:val="4"/>
        </w:rPr>
        <w:t> </w:t>
      </w:r>
      <w:r>
        <w:rPr/>
        <w:t>will</w:t>
      </w:r>
      <w:r>
        <w:rPr>
          <w:spacing w:val="4"/>
        </w:rPr>
        <w:t> </w:t>
      </w:r>
      <w:r>
        <w:rPr/>
        <w:t>be</w:t>
      </w:r>
      <w:r>
        <w:rPr>
          <w:spacing w:val="3"/>
        </w:rPr>
        <w:t> </w:t>
      </w:r>
      <w:r>
        <w:rPr/>
        <w:t>held</w:t>
      </w:r>
      <w:r>
        <w:rPr>
          <w:spacing w:val="5"/>
        </w:rPr>
        <w:t> </w:t>
      </w:r>
      <w:r>
        <w:rPr/>
        <w:t>from</w:t>
      </w:r>
      <w:r>
        <w:rPr>
          <w:spacing w:val="4"/>
        </w:rPr>
        <w:t> </w:t>
      </w:r>
      <w:r>
        <w:rPr/>
        <w:t>preset</w:t>
      </w:r>
      <w:r>
        <w:rPr>
          <w:spacing w:val="4"/>
        </w:rPr>
        <w:t> </w:t>
      </w:r>
      <w:r>
        <w:rPr/>
        <w:t>values</w:t>
      </w:r>
      <w:r>
        <w:rPr>
          <w:spacing w:val="5"/>
        </w:rPr>
        <w:t> </w:t>
      </w:r>
      <w:r>
        <w:rPr/>
        <w:t>for</w:t>
      </w:r>
      <w:r>
        <w:rPr>
          <w:spacing w:val="4"/>
        </w:rPr>
        <w:t> </w:t>
      </w:r>
      <w:r>
        <w:rPr/>
        <w:t>categorical</w:t>
      </w:r>
      <w:r>
        <w:rPr>
          <w:spacing w:val="3"/>
        </w:rPr>
        <w:t> </w:t>
      </w:r>
      <w:r>
        <w:rPr/>
        <w:t>variables</w:t>
      </w:r>
      <w:r>
        <w:rPr>
          <w:spacing w:val="5"/>
        </w:rPr>
        <w:t> </w:t>
      </w:r>
      <w:r>
        <w:rPr/>
        <w:t>in</w:t>
      </w:r>
      <w:r>
        <w:rPr>
          <w:spacing w:val="4"/>
        </w:rPr>
        <w:t> </w:t>
      </w:r>
      <w:r>
        <w:rPr/>
        <w:t>order</w:t>
      </w:r>
      <w:r>
        <w:rPr>
          <w:spacing w:val="5"/>
        </w:rPr>
        <w:t> </w:t>
      </w:r>
      <w:r>
        <w:rPr/>
        <w:t>to</w:t>
      </w:r>
      <w:r>
        <w:rPr>
          <w:spacing w:val="4"/>
        </w:rPr>
        <w:t> </w:t>
      </w:r>
      <w:r>
        <w:rPr>
          <w:spacing w:val="-3"/>
        </w:rPr>
        <w:t>avoid</w:t>
      </w:r>
    </w:p>
    <w:p>
      <w:pPr>
        <w:spacing w:after="0" w:line="249" w:lineRule="auto"/>
        <w:jc w:val="both"/>
        <w:sectPr>
          <w:pgSz w:w="9870" w:h="14060"/>
          <w:pgMar w:header="777" w:footer="0" w:top="980" w:bottom="280" w:left="980" w:right="980"/>
        </w:sectPr>
      </w:pPr>
    </w:p>
    <w:p>
      <w:pPr>
        <w:pStyle w:val="BodyText"/>
        <w:spacing w:before="2"/>
        <w:rPr>
          <w:sz w:val="14"/>
        </w:rPr>
      </w:pPr>
      <w:r>
        <w:rPr/>
        <w:pict>
          <v:shape style="position:absolute;margin-left:.088867pt;margin-top:231.22731pt;width:13.1pt;height:243.1pt;mso-position-horizontal-relative:page;mso-position-vertical-relative:page;z-index:15741440"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p>
    <w:p>
      <w:pPr>
        <w:pStyle w:val="BodyText"/>
        <w:spacing w:line="252" w:lineRule="auto" w:before="88"/>
        <w:ind w:left="111" w:right="110"/>
        <w:jc w:val="both"/>
      </w:pPr>
      <w:bookmarkStart w:name="Data analysis" w:id="35"/>
      <w:bookmarkEnd w:id="35"/>
      <w:r>
        <w:rPr/>
      </w:r>
      <w:bookmarkStart w:name="Data monitoring" w:id="36"/>
      <w:bookmarkEnd w:id="36"/>
      <w:r>
        <w:rPr/>
      </w:r>
      <w:bookmarkStart w:name="Harms" w:id="37"/>
      <w:bookmarkEnd w:id="37"/>
      <w:r>
        <w:rPr/>
      </w:r>
      <w:bookmarkStart w:name="Auditing" w:id="38"/>
      <w:bookmarkEnd w:id="38"/>
      <w:r>
        <w:rPr/>
      </w:r>
      <w:bookmarkStart w:name="Ethics and dissemination" w:id="39"/>
      <w:bookmarkEnd w:id="39"/>
      <w:r>
        <w:rPr/>
      </w:r>
      <w:r>
        <w:rPr/>
        <w:t>this type of error. The spreadsheet with the data will be protected by a password that only lead investigator shall have access.</w:t>
      </w:r>
    </w:p>
    <w:p>
      <w:pPr>
        <w:pStyle w:val="BodyText"/>
        <w:rPr>
          <w:sz w:val="22"/>
        </w:rPr>
      </w:pPr>
    </w:p>
    <w:p>
      <w:pPr>
        <w:spacing w:before="167"/>
        <w:ind w:left="111" w:right="0" w:firstLine="0"/>
        <w:jc w:val="both"/>
        <w:rPr>
          <w:i/>
          <w:sz w:val="20"/>
        </w:rPr>
      </w:pPr>
      <w:r>
        <w:rPr>
          <w:i/>
          <w:sz w:val="20"/>
        </w:rPr>
        <w:t>Data analysis</w:t>
      </w:r>
    </w:p>
    <w:p>
      <w:pPr>
        <w:pStyle w:val="BodyText"/>
        <w:spacing w:line="252" w:lineRule="auto" w:before="69"/>
        <w:ind w:left="111" w:right="110"/>
        <w:jc w:val="both"/>
      </w:pPr>
      <w:r>
        <w:rPr/>
        <w:t>The</w:t>
      </w:r>
      <w:r>
        <w:rPr>
          <w:spacing w:val="-13"/>
        </w:rPr>
        <w:t> </w:t>
      </w:r>
      <w:r>
        <w:rPr/>
        <w:t>data</w:t>
      </w:r>
      <w:r>
        <w:rPr>
          <w:spacing w:val="-13"/>
        </w:rPr>
        <w:t> </w:t>
      </w:r>
      <w:r>
        <w:rPr/>
        <w:t>collected</w:t>
      </w:r>
      <w:r>
        <w:rPr>
          <w:spacing w:val="-13"/>
        </w:rPr>
        <w:t> </w:t>
      </w:r>
      <w:r>
        <w:rPr/>
        <w:t>will</w:t>
      </w:r>
      <w:r>
        <w:rPr>
          <w:spacing w:val="-14"/>
        </w:rPr>
        <w:t> </w:t>
      </w:r>
      <w:r>
        <w:rPr/>
        <w:t>be</w:t>
      </w:r>
      <w:r>
        <w:rPr>
          <w:spacing w:val="-13"/>
        </w:rPr>
        <w:t> </w:t>
      </w:r>
      <w:r>
        <w:rPr/>
        <w:t>entered</w:t>
      </w:r>
      <w:r>
        <w:rPr>
          <w:spacing w:val="-13"/>
        </w:rPr>
        <w:t> </w:t>
      </w:r>
      <w:r>
        <w:rPr/>
        <w:t>in</w:t>
      </w:r>
      <w:r>
        <w:rPr>
          <w:spacing w:val="-14"/>
        </w:rPr>
        <w:t> </w:t>
      </w:r>
      <w:r>
        <w:rPr/>
        <w:t>an</w:t>
      </w:r>
      <w:r>
        <w:rPr>
          <w:spacing w:val="-14"/>
        </w:rPr>
        <w:t> </w:t>
      </w:r>
      <w:r>
        <w:rPr/>
        <w:t>electronic</w:t>
      </w:r>
      <w:r>
        <w:rPr>
          <w:spacing w:val="-13"/>
        </w:rPr>
        <w:t> </w:t>
      </w:r>
      <w:r>
        <w:rPr/>
        <w:t>spreadsheet</w:t>
      </w:r>
      <w:r>
        <w:rPr>
          <w:spacing w:val="-13"/>
        </w:rPr>
        <w:t> </w:t>
      </w:r>
      <w:r>
        <w:rPr/>
        <w:t>(Excel</w:t>
      </w:r>
      <w:r>
        <w:rPr>
          <w:spacing w:val="-13"/>
        </w:rPr>
        <w:t> </w:t>
      </w:r>
      <w:r>
        <w:rPr/>
        <w:t>2010</w:t>
      </w:r>
      <w:r>
        <w:rPr>
          <w:spacing w:val="-14"/>
        </w:rPr>
        <w:t> </w:t>
      </w:r>
      <w:r>
        <w:rPr/>
        <w:t>software</w:t>
      </w:r>
      <w:r>
        <w:rPr>
          <w:spacing w:val="-12"/>
        </w:rPr>
        <w:t> </w:t>
      </w:r>
      <w:r>
        <w:rPr/>
        <w:t>program)</w:t>
      </w:r>
      <w:r>
        <w:rPr>
          <w:spacing w:val="-13"/>
        </w:rPr>
        <w:t> </w:t>
      </w:r>
      <w:r>
        <w:rPr>
          <w:spacing w:val="-4"/>
        </w:rPr>
        <w:t>and </w:t>
      </w:r>
      <w:r>
        <w:rPr/>
        <w:t>transferred to the SAS (Statistical Analysis System) program, version 9.4 for the following analyses:</w:t>
      </w:r>
    </w:p>
    <w:p>
      <w:pPr>
        <w:pStyle w:val="BodyText"/>
        <w:spacing w:before="4"/>
        <w:rPr>
          <w:sz w:val="17"/>
        </w:rPr>
      </w:pPr>
    </w:p>
    <w:p>
      <w:pPr>
        <w:pStyle w:val="ListParagraph"/>
        <w:numPr>
          <w:ilvl w:val="0"/>
          <w:numId w:val="2"/>
        </w:numPr>
        <w:tabs>
          <w:tab w:pos="603" w:val="left" w:leader="none"/>
        </w:tabs>
        <w:spacing w:line="235" w:lineRule="auto" w:before="0" w:after="0"/>
        <w:ind w:left="602" w:right="110" w:hanging="191"/>
        <w:jc w:val="both"/>
        <w:rPr>
          <w:sz w:val="20"/>
        </w:rPr>
      </w:pPr>
      <w:r>
        <w:rPr>
          <w:sz w:val="20"/>
        </w:rPr>
        <w:t>Internal consistency as measured by estimating Cronbach</w:t>
      </w:r>
      <w:r>
        <w:rPr>
          <w:rFonts w:ascii="Arial" w:hAnsi="Arial"/>
          <w:sz w:val="20"/>
        </w:rPr>
        <w:t>’</w:t>
      </w:r>
      <w:r>
        <w:rPr>
          <w:sz w:val="20"/>
        </w:rPr>
        <w:t>s alpha coefﬁcient for the ques- tionnaire on global adherence. A Cronbach</w:t>
      </w:r>
      <w:r>
        <w:rPr>
          <w:rFonts w:ascii="Arial" w:hAnsi="Arial"/>
          <w:sz w:val="20"/>
        </w:rPr>
        <w:t>’</w:t>
      </w:r>
      <w:r>
        <w:rPr>
          <w:sz w:val="20"/>
        </w:rPr>
        <w:t>s alpha higher than 0.70 will be considered as satisfactory internal</w:t>
      </w:r>
      <w:r>
        <w:rPr>
          <w:spacing w:val="20"/>
          <w:sz w:val="20"/>
        </w:rPr>
        <w:t> </w:t>
      </w:r>
      <w:r>
        <w:rPr>
          <w:sz w:val="20"/>
        </w:rPr>
        <w:t>consistence;</w:t>
      </w:r>
    </w:p>
    <w:p>
      <w:pPr>
        <w:pStyle w:val="ListParagraph"/>
        <w:numPr>
          <w:ilvl w:val="0"/>
          <w:numId w:val="2"/>
        </w:numPr>
        <w:tabs>
          <w:tab w:pos="603" w:val="left" w:leader="none"/>
        </w:tabs>
        <w:spacing w:line="262" w:lineRule="exact" w:before="0" w:after="0"/>
        <w:ind w:left="602" w:right="0" w:hanging="191"/>
        <w:jc w:val="both"/>
        <w:rPr>
          <w:sz w:val="20"/>
        </w:rPr>
      </w:pPr>
      <w:r>
        <w:rPr>
          <w:sz w:val="20"/>
        </w:rPr>
        <w:t>Comparison tests of either the Mann</w:t>
      </w:r>
      <w:r>
        <w:rPr>
          <w:rFonts w:ascii="Arial" w:hAnsi="Arial"/>
          <w:sz w:val="20"/>
        </w:rPr>
        <w:t>–</w:t>
      </w:r>
      <w:r>
        <w:rPr>
          <w:sz w:val="20"/>
        </w:rPr>
        <w:t>Whitney test or the unpaired Student</w:t>
      </w:r>
      <w:r>
        <w:rPr>
          <w:rFonts w:ascii="Arial" w:hAnsi="Arial"/>
          <w:sz w:val="20"/>
        </w:rPr>
        <w:t>’</w:t>
      </w:r>
      <w:r>
        <w:rPr>
          <w:sz w:val="20"/>
        </w:rPr>
        <w:t>s </w:t>
      </w:r>
      <w:r>
        <w:rPr>
          <w:i/>
          <w:sz w:val="20"/>
        </w:rPr>
        <w:t>t</w:t>
      </w:r>
      <w:r>
        <w:rPr>
          <w:sz w:val="20"/>
        </w:rPr>
        <w:t>-test will</w:t>
      </w:r>
      <w:r>
        <w:rPr>
          <w:spacing w:val="2"/>
          <w:sz w:val="20"/>
        </w:rPr>
        <w:t> </w:t>
      </w:r>
      <w:r>
        <w:rPr>
          <w:sz w:val="20"/>
        </w:rPr>
        <w:t>be</w:t>
      </w:r>
    </w:p>
    <w:p>
      <w:pPr>
        <w:pStyle w:val="BodyText"/>
        <w:spacing w:line="249" w:lineRule="auto"/>
        <w:ind w:left="602" w:right="109"/>
        <w:jc w:val="both"/>
      </w:pPr>
      <w:r>
        <w:rPr/>
        <w:t>applied to compare the measurements of intention</w:t>
      </w:r>
      <w:r>
        <w:rPr>
          <w:spacing w:val="-37"/>
        </w:rPr>
        <w:t> </w:t>
      </w:r>
      <w:r>
        <w:rPr/>
        <w:t>and adherence (quantitative variable) </w:t>
      </w:r>
      <w:r>
        <w:rPr>
          <w:spacing w:val="-6"/>
        </w:rPr>
        <w:t>in </w:t>
      </w:r>
      <w:r>
        <w:rPr/>
        <w:t>relation to the sociodemographic and clinical categorical</w:t>
      </w:r>
      <w:r>
        <w:rPr>
          <w:spacing w:val="12"/>
        </w:rPr>
        <w:t> </w:t>
      </w:r>
      <w:r>
        <w:rPr/>
        <w:t>variables;</w:t>
      </w:r>
    </w:p>
    <w:p>
      <w:pPr>
        <w:pStyle w:val="ListParagraph"/>
        <w:numPr>
          <w:ilvl w:val="0"/>
          <w:numId w:val="2"/>
        </w:numPr>
        <w:tabs>
          <w:tab w:pos="603" w:val="left" w:leader="none"/>
        </w:tabs>
        <w:spacing w:line="250" w:lineRule="exact" w:before="0" w:after="0"/>
        <w:ind w:left="602" w:right="0" w:hanging="191"/>
        <w:jc w:val="both"/>
        <w:rPr>
          <w:sz w:val="20"/>
        </w:rPr>
      </w:pPr>
      <w:r>
        <w:rPr>
          <w:sz w:val="20"/>
        </w:rPr>
        <w:t>Association</w:t>
      </w:r>
      <w:r>
        <w:rPr>
          <w:spacing w:val="6"/>
          <w:sz w:val="20"/>
        </w:rPr>
        <w:t> </w:t>
      </w:r>
      <w:r>
        <w:rPr>
          <w:sz w:val="20"/>
        </w:rPr>
        <w:t>tests</w:t>
      </w:r>
      <w:r>
        <w:rPr>
          <w:spacing w:val="5"/>
          <w:sz w:val="20"/>
        </w:rPr>
        <w:t> </w:t>
      </w:r>
      <w:r>
        <w:rPr>
          <w:sz w:val="20"/>
        </w:rPr>
        <w:t>of</w:t>
      </w:r>
      <w:r>
        <w:rPr>
          <w:spacing w:val="4"/>
          <w:sz w:val="20"/>
        </w:rPr>
        <w:t> </w:t>
      </w:r>
      <w:r>
        <w:rPr>
          <w:sz w:val="20"/>
        </w:rPr>
        <w:t>either</w:t>
      </w:r>
      <w:r>
        <w:rPr>
          <w:spacing w:val="5"/>
          <w:sz w:val="20"/>
        </w:rPr>
        <w:t> </w:t>
      </w:r>
      <w:r>
        <w:rPr>
          <w:sz w:val="20"/>
        </w:rPr>
        <w:t>the</w:t>
      </w:r>
      <w:r>
        <w:rPr>
          <w:spacing w:val="5"/>
          <w:sz w:val="20"/>
        </w:rPr>
        <w:t> </w:t>
      </w:r>
      <w:r>
        <w:rPr>
          <w:sz w:val="20"/>
        </w:rPr>
        <w:t>chi-square</w:t>
      </w:r>
      <w:r>
        <w:rPr>
          <w:spacing w:val="6"/>
          <w:sz w:val="20"/>
        </w:rPr>
        <w:t> </w:t>
      </w:r>
      <w:r>
        <w:rPr>
          <w:sz w:val="20"/>
        </w:rPr>
        <w:t>or</w:t>
      </w:r>
      <w:r>
        <w:rPr>
          <w:spacing w:val="4"/>
          <w:sz w:val="20"/>
        </w:rPr>
        <w:t> </w:t>
      </w:r>
      <w:r>
        <w:rPr>
          <w:sz w:val="20"/>
        </w:rPr>
        <w:t>Fisher</w:t>
      </w:r>
      <w:r>
        <w:rPr>
          <w:rFonts w:ascii="Arial" w:hAnsi="Arial"/>
          <w:sz w:val="20"/>
        </w:rPr>
        <w:t>’</w:t>
      </w:r>
      <w:r>
        <w:rPr>
          <w:sz w:val="20"/>
        </w:rPr>
        <w:t>s</w:t>
      </w:r>
      <w:r>
        <w:rPr>
          <w:spacing w:val="3"/>
          <w:sz w:val="20"/>
        </w:rPr>
        <w:t> </w:t>
      </w:r>
      <w:r>
        <w:rPr>
          <w:sz w:val="20"/>
        </w:rPr>
        <w:t>exact</w:t>
      </w:r>
      <w:r>
        <w:rPr>
          <w:spacing w:val="4"/>
          <w:sz w:val="20"/>
        </w:rPr>
        <w:t> </w:t>
      </w:r>
      <w:r>
        <w:rPr>
          <w:sz w:val="20"/>
        </w:rPr>
        <w:t>test</w:t>
      </w:r>
      <w:r>
        <w:rPr>
          <w:spacing w:val="5"/>
          <w:sz w:val="20"/>
        </w:rPr>
        <w:t> </w:t>
      </w:r>
      <w:r>
        <w:rPr>
          <w:sz w:val="20"/>
        </w:rPr>
        <w:t>will</w:t>
      </w:r>
      <w:r>
        <w:rPr>
          <w:spacing w:val="6"/>
          <w:sz w:val="20"/>
        </w:rPr>
        <w:t> </w:t>
      </w:r>
      <w:r>
        <w:rPr>
          <w:sz w:val="20"/>
        </w:rPr>
        <w:t>be</w:t>
      </w:r>
      <w:r>
        <w:rPr>
          <w:spacing w:val="5"/>
          <w:sz w:val="20"/>
        </w:rPr>
        <w:t> </w:t>
      </w:r>
      <w:r>
        <w:rPr>
          <w:sz w:val="20"/>
        </w:rPr>
        <w:t>applied</w:t>
      </w:r>
      <w:r>
        <w:rPr>
          <w:spacing w:val="5"/>
          <w:sz w:val="20"/>
        </w:rPr>
        <w:t> </w:t>
      </w:r>
      <w:r>
        <w:rPr>
          <w:sz w:val="20"/>
        </w:rPr>
        <w:t>to</w:t>
      </w:r>
      <w:r>
        <w:rPr>
          <w:spacing w:val="5"/>
          <w:sz w:val="20"/>
        </w:rPr>
        <w:t> </w:t>
      </w:r>
      <w:r>
        <w:rPr>
          <w:sz w:val="20"/>
        </w:rPr>
        <w:t>compare</w:t>
      </w:r>
    </w:p>
    <w:p>
      <w:pPr>
        <w:pStyle w:val="BodyText"/>
        <w:spacing w:line="249" w:lineRule="auto"/>
        <w:ind w:left="602" w:right="110"/>
        <w:jc w:val="both"/>
      </w:pPr>
      <w:r>
        <w:rPr/>
        <w:t>the</w:t>
      </w:r>
      <w:r>
        <w:rPr>
          <w:spacing w:val="-6"/>
        </w:rPr>
        <w:t> </w:t>
      </w:r>
      <w:r>
        <w:rPr/>
        <w:t>measurements</w:t>
      </w:r>
      <w:r>
        <w:rPr>
          <w:spacing w:val="-4"/>
        </w:rPr>
        <w:t> </w:t>
      </w:r>
      <w:r>
        <w:rPr/>
        <w:t>of</w:t>
      </w:r>
      <w:r>
        <w:rPr>
          <w:spacing w:val="-7"/>
        </w:rPr>
        <w:t> </w:t>
      </w:r>
      <w:r>
        <w:rPr/>
        <w:t>intention</w:t>
      </w:r>
      <w:r>
        <w:rPr>
          <w:spacing w:val="-5"/>
        </w:rPr>
        <w:t> </w:t>
      </w:r>
      <w:r>
        <w:rPr/>
        <w:t>and</w:t>
      </w:r>
      <w:r>
        <w:rPr>
          <w:spacing w:val="-6"/>
        </w:rPr>
        <w:t> </w:t>
      </w:r>
      <w:r>
        <w:rPr/>
        <w:t>adherence</w:t>
      </w:r>
      <w:r>
        <w:rPr>
          <w:spacing w:val="-6"/>
        </w:rPr>
        <w:t> </w:t>
      </w:r>
      <w:r>
        <w:rPr/>
        <w:t>(qualitative</w:t>
      </w:r>
      <w:r>
        <w:rPr>
          <w:spacing w:val="-5"/>
        </w:rPr>
        <w:t> </w:t>
      </w:r>
      <w:r>
        <w:rPr/>
        <w:t>variable)</w:t>
      </w:r>
      <w:r>
        <w:rPr>
          <w:spacing w:val="-5"/>
        </w:rPr>
        <w:t> </w:t>
      </w:r>
      <w:r>
        <w:rPr/>
        <w:t>in</w:t>
      </w:r>
      <w:r>
        <w:rPr>
          <w:spacing w:val="-6"/>
        </w:rPr>
        <w:t> </w:t>
      </w:r>
      <w:r>
        <w:rPr/>
        <w:t>relation</w:t>
      </w:r>
      <w:r>
        <w:rPr>
          <w:spacing w:val="-4"/>
        </w:rPr>
        <w:t> </w:t>
      </w:r>
      <w:r>
        <w:rPr/>
        <w:t>to</w:t>
      </w:r>
      <w:r>
        <w:rPr>
          <w:spacing w:val="-7"/>
        </w:rPr>
        <w:t> </w:t>
      </w:r>
      <w:r>
        <w:rPr/>
        <w:t>the</w:t>
      </w:r>
      <w:r>
        <w:rPr>
          <w:spacing w:val="-5"/>
        </w:rPr>
        <w:t> </w:t>
      </w:r>
      <w:r>
        <w:rPr/>
        <w:t>socio- demographic and clinical categorical</w:t>
      </w:r>
      <w:r>
        <w:rPr>
          <w:spacing w:val="38"/>
        </w:rPr>
        <w:t> </w:t>
      </w:r>
      <w:r>
        <w:rPr/>
        <w:t>variables;</w:t>
      </w:r>
    </w:p>
    <w:p>
      <w:pPr>
        <w:pStyle w:val="ListParagraph"/>
        <w:numPr>
          <w:ilvl w:val="0"/>
          <w:numId w:val="2"/>
        </w:numPr>
        <w:tabs>
          <w:tab w:pos="603" w:val="left" w:leader="none"/>
        </w:tabs>
        <w:spacing w:line="250" w:lineRule="exact" w:before="0" w:after="0"/>
        <w:ind w:left="602" w:right="0" w:hanging="191"/>
        <w:jc w:val="both"/>
        <w:rPr>
          <w:sz w:val="20"/>
        </w:rPr>
      </w:pPr>
      <w:r>
        <w:rPr>
          <w:sz w:val="20"/>
        </w:rPr>
        <w:t>The</w:t>
      </w:r>
      <w:r>
        <w:rPr>
          <w:spacing w:val="-14"/>
          <w:sz w:val="20"/>
        </w:rPr>
        <w:t> </w:t>
      </w:r>
      <w:r>
        <w:rPr>
          <w:sz w:val="20"/>
        </w:rPr>
        <w:t>Spearman</w:t>
      </w:r>
      <w:r>
        <w:rPr>
          <w:spacing w:val="-13"/>
          <w:sz w:val="20"/>
        </w:rPr>
        <w:t> </w:t>
      </w:r>
      <w:r>
        <w:rPr>
          <w:sz w:val="20"/>
        </w:rPr>
        <w:t>or</w:t>
      </w:r>
      <w:r>
        <w:rPr>
          <w:spacing w:val="-14"/>
          <w:sz w:val="20"/>
        </w:rPr>
        <w:t> </w:t>
      </w:r>
      <w:r>
        <w:rPr>
          <w:sz w:val="20"/>
        </w:rPr>
        <w:t>Pearson</w:t>
      </w:r>
      <w:r>
        <w:rPr>
          <w:spacing w:val="-15"/>
          <w:sz w:val="20"/>
        </w:rPr>
        <w:t> </w:t>
      </w:r>
      <w:r>
        <w:rPr>
          <w:sz w:val="20"/>
        </w:rPr>
        <w:t>correlation</w:t>
      </w:r>
      <w:r>
        <w:rPr>
          <w:spacing w:val="-15"/>
          <w:sz w:val="20"/>
        </w:rPr>
        <w:t> </w:t>
      </w:r>
      <w:r>
        <w:rPr>
          <w:sz w:val="20"/>
        </w:rPr>
        <w:t>coefﬁcient</w:t>
      </w:r>
      <w:r>
        <w:rPr>
          <w:spacing w:val="-14"/>
          <w:sz w:val="20"/>
        </w:rPr>
        <w:t> </w:t>
      </w:r>
      <w:r>
        <w:rPr>
          <w:sz w:val="20"/>
        </w:rPr>
        <w:t>will</w:t>
      </w:r>
      <w:r>
        <w:rPr>
          <w:spacing w:val="-14"/>
          <w:sz w:val="20"/>
        </w:rPr>
        <w:t> </w:t>
      </w:r>
      <w:r>
        <w:rPr>
          <w:sz w:val="20"/>
        </w:rPr>
        <w:t>be</w:t>
      </w:r>
      <w:r>
        <w:rPr>
          <w:spacing w:val="-13"/>
          <w:sz w:val="20"/>
        </w:rPr>
        <w:t> </w:t>
      </w:r>
      <w:r>
        <w:rPr>
          <w:sz w:val="20"/>
        </w:rPr>
        <w:t>used</w:t>
      </w:r>
      <w:r>
        <w:rPr>
          <w:spacing w:val="-14"/>
          <w:sz w:val="20"/>
        </w:rPr>
        <w:t> </w:t>
      </w:r>
      <w:r>
        <w:rPr>
          <w:sz w:val="20"/>
        </w:rPr>
        <w:t>to</w:t>
      </w:r>
      <w:r>
        <w:rPr>
          <w:spacing w:val="-14"/>
          <w:sz w:val="20"/>
        </w:rPr>
        <w:t> </w:t>
      </w:r>
      <w:r>
        <w:rPr>
          <w:sz w:val="20"/>
        </w:rPr>
        <w:t>determine</w:t>
      </w:r>
      <w:r>
        <w:rPr>
          <w:spacing w:val="-13"/>
          <w:sz w:val="20"/>
        </w:rPr>
        <w:t> </w:t>
      </w:r>
      <w:r>
        <w:rPr>
          <w:sz w:val="20"/>
        </w:rPr>
        <w:t>the</w:t>
      </w:r>
      <w:r>
        <w:rPr>
          <w:spacing w:val="-12"/>
          <w:sz w:val="20"/>
        </w:rPr>
        <w:t> </w:t>
      </w:r>
      <w:r>
        <w:rPr>
          <w:sz w:val="20"/>
        </w:rPr>
        <w:t>existence</w:t>
      </w:r>
      <w:r>
        <w:rPr>
          <w:spacing w:val="-13"/>
          <w:sz w:val="20"/>
        </w:rPr>
        <w:t> </w:t>
      </w:r>
      <w:r>
        <w:rPr>
          <w:sz w:val="20"/>
        </w:rPr>
        <w:t>of</w:t>
      </w:r>
      <w:r>
        <w:rPr>
          <w:spacing w:val="-14"/>
          <w:sz w:val="20"/>
        </w:rPr>
        <w:t> </w:t>
      </w:r>
      <w:r>
        <w:rPr>
          <w:sz w:val="20"/>
        </w:rPr>
        <w:t>a</w:t>
      </w:r>
    </w:p>
    <w:p>
      <w:pPr>
        <w:pStyle w:val="BodyText"/>
        <w:spacing w:line="206" w:lineRule="exact"/>
        <w:ind w:left="602"/>
        <w:jc w:val="both"/>
      </w:pPr>
      <w:r>
        <w:rPr/>
        <w:t>correlation between the measurement of intention and adherence;</w:t>
      </w:r>
    </w:p>
    <w:p>
      <w:pPr>
        <w:pStyle w:val="ListParagraph"/>
        <w:numPr>
          <w:ilvl w:val="0"/>
          <w:numId w:val="2"/>
        </w:numPr>
        <w:tabs>
          <w:tab w:pos="603" w:val="left" w:leader="none"/>
        </w:tabs>
        <w:spacing w:line="225" w:lineRule="auto" w:before="0" w:after="0"/>
        <w:ind w:left="602" w:right="110" w:hanging="191"/>
        <w:jc w:val="both"/>
        <w:rPr>
          <w:sz w:val="20"/>
        </w:rPr>
      </w:pPr>
      <w:r>
        <w:rPr>
          <w:sz w:val="20"/>
        </w:rPr>
        <w:t>Mixed-effect linear regression will be used to verify the relationship between the</w:t>
      </w:r>
      <w:r>
        <w:rPr>
          <w:spacing w:val="-27"/>
          <w:sz w:val="20"/>
        </w:rPr>
        <w:t> </w:t>
      </w:r>
      <w:r>
        <w:rPr>
          <w:sz w:val="20"/>
        </w:rPr>
        <w:t>outcome and independent</w:t>
      </w:r>
      <w:r>
        <w:rPr>
          <w:spacing w:val="18"/>
          <w:sz w:val="20"/>
        </w:rPr>
        <w:t> </w:t>
      </w:r>
      <w:r>
        <w:rPr>
          <w:sz w:val="20"/>
        </w:rPr>
        <w:t>variables.</w:t>
      </w:r>
    </w:p>
    <w:p>
      <w:pPr>
        <w:pStyle w:val="ListParagraph"/>
        <w:numPr>
          <w:ilvl w:val="0"/>
          <w:numId w:val="2"/>
        </w:numPr>
        <w:tabs>
          <w:tab w:pos="603" w:val="left" w:leader="none"/>
        </w:tabs>
        <w:spacing w:line="269" w:lineRule="exact" w:before="0" w:after="0"/>
        <w:ind w:left="602" w:right="0" w:hanging="191"/>
        <w:jc w:val="both"/>
        <w:rPr>
          <w:sz w:val="20"/>
        </w:rPr>
      </w:pPr>
      <w:r>
        <w:rPr>
          <w:sz w:val="20"/>
        </w:rPr>
        <w:t>A</w:t>
      </w:r>
      <w:r>
        <w:rPr>
          <w:spacing w:val="9"/>
          <w:sz w:val="20"/>
        </w:rPr>
        <w:t> </w:t>
      </w:r>
      <w:r>
        <w:rPr>
          <w:sz w:val="20"/>
        </w:rPr>
        <w:t>level</w:t>
      </w:r>
      <w:r>
        <w:rPr>
          <w:spacing w:val="9"/>
          <w:sz w:val="20"/>
        </w:rPr>
        <w:t> </w:t>
      </w:r>
      <w:r>
        <w:rPr>
          <w:sz w:val="20"/>
        </w:rPr>
        <w:t>of</w:t>
      </w:r>
      <w:r>
        <w:rPr>
          <w:spacing w:val="10"/>
          <w:sz w:val="20"/>
        </w:rPr>
        <w:t> </w:t>
      </w:r>
      <w:r>
        <w:rPr>
          <w:sz w:val="20"/>
        </w:rPr>
        <w:t>signiﬁcance</w:t>
      </w:r>
      <w:r>
        <w:rPr>
          <w:spacing w:val="9"/>
          <w:sz w:val="20"/>
        </w:rPr>
        <w:t> </w:t>
      </w:r>
      <w:r>
        <w:rPr>
          <w:sz w:val="20"/>
        </w:rPr>
        <w:t>equal</w:t>
      </w:r>
      <w:r>
        <w:rPr>
          <w:spacing w:val="10"/>
          <w:sz w:val="20"/>
        </w:rPr>
        <w:t> </w:t>
      </w:r>
      <w:r>
        <w:rPr>
          <w:sz w:val="20"/>
        </w:rPr>
        <w:t>to</w:t>
      </w:r>
      <w:r>
        <w:rPr>
          <w:spacing w:val="10"/>
          <w:sz w:val="20"/>
        </w:rPr>
        <w:t> </w:t>
      </w:r>
      <w:r>
        <w:rPr>
          <w:sz w:val="20"/>
        </w:rPr>
        <w:t>5%</w:t>
      </w:r>
      <w:r>
        <w:rPr>
          <w:spacing w:val="8"/>
          <w:sz w:val="20"/>
        </w:rPr>
        <w:t> </w:t>
      </w:r>
      <w:r>
        <w:rPr>
          <w:sz w:val="20"/>
        </w:rPr>
        <w:t>will</w:t>
      </w:r>
      <w:r>
        <w:rPr>
          <w:spacing w:val="9"/>
          <w:sz w:val="20"/>
        </w:rPr>
        <w:t> </w:t>
      </w:r>
      <w:r>
        <w:rPr>
          <w:sz w:val="20"/>
        </w:rPr>
        <w:t>be</w:t>
      </w:r>
      <w:r>
        <w:rPr>
          <w:spacing w:val="10"/>
          <w:sz w:val="20"/>
        </w:rPr>
        <w:t> </w:t>
      </w:r>
      <w:r>
        <w:rPr>
          <w:sz w:val="20"/>
        </w:rPr>
        <w:t>adopted.</w:t>
      </w:r>
    </w:p>
    <w:p>
      <w:pPr>
        <w:pStyle w:val="BodyText"/>
        <w:rPr>
          <w:sz w:val="22"/>
        </w:rPr>
      </w:pPr>
    </w:p>
    <w:p>
      <w:pPr>
        <w:spacing w:before="195"/>
        <w:ind w:left="111" w:right="0" w:firstLine="0"/>
        <w:jc w:val="both"/>
        <w:rPr>
          <w:i/>
          <w:sz w:val="20"/>
        </w:rPr>
      </w:pPr>
      <w:r>
        <w:rPr>
          <w:i/>
          <w:sz w:val="20"/>
        </w:rPr>
        <w:t>Data monitoring</w:t>
      </w:r>
    </w:p>
    <w:p>
      <w:pPr>
        <w:pStyle w:val="BodyText"/>
        <w:spacing w:line="249" w:lineRule="auto" w:before="70"/>
        <w:ind w:left="111" w:right="110"/>
        <w:jc w:val="both"/>
      </w:pPr>
      <w:r>
        <w:rPr/>
        <w:t>For this study, there was no formation of a monitoring committee, since we understand it can bring minimal risk to participants, as described in the item below. In addition, there is the possi- bility of early termination of the protocol due to these minimal predicted risks.</w:t>
      </w:r>
    </w:p>
    <w:p>
      <w:pPr>
        <w:pStyle w:val="BodyText"/>
        <w:rPr>
          <w:sz w:val="22"/>
        </w:rPr>
      </w:pPr>
    </w:p>
    <w:p>
      <w:pPr>
        <w:spacing w:before="171"/>
        <w:ind w:left="111" w:right="0" w:firstLine="0"/>
        <w:jc w:val="left"/>
        <w:rPr>
          <w:i/>
          <w:sz w:val="20"/>
        </w:rPr>
      </w:pPr>
      <w:r>
        <w:rPr>
          <w:i/>
          <w:w w:val="105"/>
          <w:sz w:val="20"/>
        </w:rPr>
        <w:t>Harms</w:t>
      </w:r>
    </w:p>
    <w:p>
      <w:pPr>
        <w:pStyle w:val="BodyText"/>
        <w:spacing w:line="249" w:lineRule="auto" w:before="71"/>
        <w:ind w:left="111" w:right="110"/>
        <w:jc w:val="both"/>
      </w:pPr>
      <w:r>
        <w:rPr/>
        <w:t>For</w:t>
      </w:r>
      <w:r>
        <w:rPr>
          <w:spacing w:val="-8"/>
        </w:rPr>
        <w:t> </w:t>
      </w:r>
      <w:r>
        <w:rPr/>
        <w:t>this</w:t>
      </w:r>
      <w:r>
        <w:rPr>
          <w:spacing w:val="-7"/>
        </w:rPr>
        <w:t> </w:t>
      </w:r>
      <w:r>
        <w:rPr>
          <w:spacing w:val="-3"/>
        </w:rPr>
        <w:t>study,</w:t>
      </w:r>
      <w:r>
        <w:rPr>
          <w:spacing w:val="-9"/>
        </w:rPr>
        <w:t> </w:t>
      </w:r>
      <w:r>
        <w:rPr/>
        <w:t>small</w:t>
      </w:r>
      <w:r>
        <w:rPr>
          <w:spacing w:val="-7"/>
        </w:rPr>
        <w:t> </w:t>
      </w:r>
      <w:r>
        <w:rPr/>
        <w:t>risks</w:t>
      </w:r>
      <w:r>
        <w:rPr>
          <w:spacing w:val="-8"/>
        </w:rPr>
        <w:t> </w:t>
      </w:r>
      <w:r>
        <w:rPr/>
        <w:t>and</w:t>
      </w:r>
      <w:r>
        <w:rPr>
          <w:spacing w:val="-7"/>
        </w:rPr>
        <w:t> </w:t>
      </w:r>
      <w:r>
        <w:rPr/>
        <w:t>discomforts</w:t>
      </w:r>
      <w:r>
        <w:rPr>
          <w:spacing w:val="-8"/>
        </w:rPr>
        <w:t> </w:t>
      </w:r>
      <w:r>
        <w:rPr/>
        <w:t>to</w:t>
      </w:r>
      <w:r>
        <w:rPr>
          <w:spacing w:val="-8"/>
        </w:rPr>
        <w:t> </w:t>
      </w:r>
      <w:r>
        <w:rPr/>
        <w:t>patients</w:t>
      </w:r>
      <w:r>
        <w:rPr>
          <w:spacing w:val="-8"/>
        </w:rPr>
        <w:t> </w:t>
      </w:r>
      <w:r>
        <w:rPr/>
        <w:t>are</w:t>
      </w:r>
      <w:r>
        <w:rPr>
          <w:spacing w:val="-7"/>
        </w:rPr>
        <w:t> </w:t>
      </w:r>
      <w:r>
        <w:rPr/>
        <w:t>foreseen.</w:t>
      </w:r>
      <w:r>
        <w:rPr>
          <w:spacing w:val="-8"/>
        </w:rPr>
        <w:t> </w:t>
      </w:r>
      <w:r>
        <w:rPr/>
        <w:t>Blood</w:t>
      </w:r>
      <w:r>
        <w:rPr>
          <w:spacing w:val="-7"/>
        </w:rPr>
        <w:t> </w:t>
      </w:r>
      <w:r>
        <w:rPr/>
        <w:t>samples</w:t>
      </w:r>
      <w:r>
        <w:rPr>
          <w:spacing w:val="-7"/>
        </w:rPr>
        <w:t> </w:t>
      </w:r>
      <w:r>
        <w:rPr/>
        <w:t>for</w:t>
      </w:r>
      <w:r>
        <w:rPr>
          <w:spacing w:val="-8"/>
        </w:rPr>
        <w:t> </w:t>
      </w:r>
      <w:r>
        <w:rPr/>
        <w:t>assessment of A1c at the beginning and at the end of the study protocol will be performed by trained and qualiﬁed professionals for this purpose, in order to expose the participant to a small  risk  related to the intravenous punction. It is noteworthy that in any steps there will be no loss in patient care (in examination achievements, consultations, hospitalizations) in the health unit.</w:t>
      </w:r>
    </w:p>
    <w:p>
      <w:pPr>
        <w:pStyle w:val="BodyText"/>
        <w:rPr>
          <w:sz w:val="22"/>
        </w:rPr>
      </w:pPr>
    </w:p>
    <w:p>
      <w:pPr>
        <w:spacing w:before="172"/>
        <w:ind w:left="111" w:right="0" w:firstLine="0"/>
        <w:jc w:val="left"/>
        <w:rPr>
          <w:i/>
          <w:sz w:val="20"/>
        </w:rPr>
      </w:pPr>
      <w:r>
        <w:rPr>
          <w:i/>
          <w:w w:val="105"/>
          <w:sz w:val="20"/>
        </w:rPr>
        <w:t>Auditing</w:t>
      </w:r>
    </w:p>
    <w:p>
      <w:pPr>
        <w:pStyle w:val="BodyText"/>
        <w:spacing w:line="252" w:lineRule="auto" w:before="71"/>
        <w:ind w:left="111" w:right="30"/>
      </w:pPr>
      <w:r>
        <w:rPr/>
        <w:t>In this study, audit procedures will not be performed. To carry out the protocol, all the suitability criteria will be maintained and we highlight that shall not exist the presence of a sponsor.</w:t>
      </w:r>
    </w:p>
    <w:p>
      <w:pPr>
        <w:pStyle w:val="BodyText"/>
        <w:rPr>
          <w:sz w:val="22"/>
        </w:rPr>
      </w:pPr>
    </w:p>
    <w:p>
      <w:pPr>
        <w:spacing w:before="166"/>
        <w:ind w:left="111" w:right="0" w:firstLine="0"/>
        <w:jc w:val="both"/>
        <w:rPr>
          <w:i/>
          <w:sz w:val="20"/>
        </w:rPr>
      </w:pPr>
      <w:r>
        <w:rPr>
          <w:i/>
          <w:w w:val="105"/>
          <w:sz w:val="20"/>
        </w:rPr>
        <w:t>Ethics and dissemination</w:t>
      </w:r>
    </w:p>
    <w:p>
      <w:pPr>
        <w:pStyle w:val="BodyText"/>
        <w:spacing w:line="252" w:lineRule="auto" w:before="70"/>
        <w:ind w:left="111" w:right="110"/>
        <w:jc w:val="both"/>
      </w:pPr>
      <w:r>
        <w:rPr/>
        <w:t>The protocol of the present study was approved by the local Committee for Ethics in Research (Documents</w:t>
      </w:r>
      <w:r>
        <w:rPr>
          <w:spacing w:val="-4"/>
        </w:rPr>
        <w:t> </w:t>
      </w:r>
      <w:r>
        <w:rPr/>
        <w:t>n.</w:t>
      </w:r>
      <w:r>
        <w:rPr>
          <w:spacing w:val="-4"/>
        </w:rPr>
        <w:t> </w:t>
      </w:r>
      <w:r>
        <w:rPr/>
        <w:t>1.278.099,</w:t>
      </w:r>
      <w:r>
        <w:rPr>
          <w:spacing w:val="-4"/>
        </w:rPr>
        <w:t> </w:t>
      </w:r>
      <w:r>
        <w:rPr/>
        <w:t>n.</w:t>
      </w:r>
      <w:r>
        <w:rPr>
          <w:spacing w:val="-4"/>
        </w:rPr>
        <w:t> </w:t>
      </w:r>
      <w:r>
        <w:rPr/>
        <w:t>1.408.883</w:t>
      </w:r>
      <w:r>
        <w:rPr>
          <w:spacing w:val="-5"/>
        </w:rPr>
        <w:t> </w:t>
      </w:r>
      <w:r>
        <w:rPr/>
        <w:t>and</w:t>
      </w:r>
      <w:r>
        <w:rPr>
          <w:spacing w:val="-4"/>
        </w:rPr>
        <w:t> </w:t>
      </w:r>
      <w:r>
        <w:rPr/>
        <w:t>n.</w:t>
      </w:r>
      <w:r>
        <w:rPr>
          <w:spacing w:val="-4"/>
        </w:rPr>
        <w:t> </w:t>
      </w:r>
      <w:r>
        <w:rPr/>
        <w:t>1.528.738)</w:t>
      </w:r>
      <w:r>
        <w:rPr>
          <w:spacing w:val="-5"/>
        </w:rPr>
        <w:t> </w:t>
      </w:r>
      <w:r>
        <w:rPr/>
        <w:t>and</w:t>
      </w:r>
      <w:r>
        <w:rPr>
          <w:spacing w:val="-4"/>
        </w:rPr>
        <w:t> </w:t>
      </w:r>
      <w:r>
        <w:rPr/>
        <w:t>is</w:t>
      </w:r>
      <w:r>
        <w:rPr>
          <w:spacing w:val="-3"/>
        </w:rPr>
        <w:t> </w:t>
      </w:r>
      <w:r>
        <w:rPr/>
        <w:t>registered</w:t>
      </w:r>
      <w:r>
        <w:rPr>
          <w:spacing w:val="-4"/>
        </w:rPr>
        <w:t> </w:t>
      </w:r>
      <w:r>
        <w:rPr/>
        <w:t>at</w:t>
      </w:r>
      <w:r>
        <w:rPr>
          <w:spacing w:val="-4"/>
        </w:rPr>
        <w:t> </w:t>
      </w:r>
      <w:r>
        <w:rPr/>
        <w:t>International</w:t>
      </w:r>
      <w:r>
        <w:rPr>
          <w:spacing w:val="-5"/>
        </w:rPr>
        <w:t> </w:t>
      </w:r>
      <w:r>
        <w:rPr/>
        <w:t>Clini- cal Trials Registry Platform </w:t>
      </w:r>
      <w:r>
        <w:rPr>
          <w:spacing w:val="-3"/>
        </w:rPr>
        <w:t>(ICTRP, </w:t>
      </w:r>
      <w:r>
        <w:rPr/>
        <w:t>RBR-439f77). This study will be conducted in</w:t>
      </w:r>
      <w:r>
        <w:rPr>
          <w:spacing w:val="20"/>
        </w:rPr>
        <w:t> </w:t>
      </w:r>
      <w:r>
        <w:rPr/>
        <w:t>accordance</w:t>
      </w:r>
    </w:p>
    <w:p>
      <w:pPr>
        <w:spacing w:after="0" w:line="252" w:lineRule="auto"/>
        <w:jc w:val="both"/>
        <w:sectPr>
          <w:pgSz w:w="9870" w:h="14060"/>
          <w:pgMar w:header="777" w:footer="0" w:top="980" w:bottom="280" w:left="980" w:right="980"/>
        </w:sectPr>
      </w:pPr>
    </w:p>
    <w:p>
      <w:pPr>
        <w:pStyle w:val="BodyText"/>
        <w:spacing w:before="1"/>
        <w:rPr>
          <w:sz w:val="14"/>
        </w:rPr>
      </w:pPr>
      <w:r>
        <w:rPr/>
        <w:pict>
          <v:shape style="position:absolute;margin-left:.088867pt;margin-top:231.22731pt;width:13.1pt;height:243.1pt;mso-position-horizontal-relative:page;mso-position-vertical-relative:page;z-index:15741952"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p>
    <w:p>
      <w:pPr>
        <w:pStyle w:val="BodyText"/>
        <w:spacing w:line="249" w:lineRule="auto" w:before="89"/>
        <w:ind w:left="111" w:right="109"/>
        <w:jc w:val="both"/>
      </w:pPr>
      <w:bookmarkStart w:name="Discussion" w:id="40"/>
      <w:bookmarkEnd w:id="40"/>
      <w:r>
        <w:rPr/>
      </w:r>
      <w:bookmarkStart w:name="Impact statement" w:id="41"/>
      <w:bookmarkEnd w:id="41"/>
      <w:r>
        <w:rPr/>
      </w:r>
      <w:bookmarkStart w:name="_bookmark6" w:id="42"/>
      <w:bookmarkEnd w:id="42"/>
      <w:r>
        <w:rPr/>
      </w:r>
      <w:r>
        <w:rPr/>
        <w:t>with the principles of the Declaration of Helsinki and in accordance with the Medical Research Involving Human Subjects Act. The patient</w:t>
      </w:r>
      <w:r>
        <w:rPr>
          <w:rFonts w:ascii="Arial" w:hAnsi="Arial"/>
        </w:rPr>
        <w:t>’</w:t>
      </w:r>
      <w:r>
        <w:rPr/>
        <w:t>s personal information will be gathered through an instrument of sample characterization. </w:t>
      </w:r>
      <w:r>
        <w:rPr>
          <w:spacing w:val="-6"/>
        </w:rPr>
        <w:t>To </w:t>
      </w:r>
      <w:r>
        <w:rPr/>
        <w:t>identify each participant, will be used only the initials of their names. Research forms shall be kept by the lead investigator for ﬁve years and after that they</w:t>
      </w:r>
      <w:r>
        <w:rPr>
          <w:spacing w:val="-8"/>
        </w:rPr>
        <w:t> </w:t>
      </w:r>
      <w:r>
        <w:rPr/>
        <w:t>shall</w:t>
      </w:r>
      <w:r>
        <w:rPr>
          <w:spacing w:val="-5"/>
        </w:rPr>
        <w:t> </w:t>
      </w:r>
      <w:r>
        <w:rPr/>
        <w:t>be</w:t>
      </w:r>
      <w:r>
        <w:rPr>
          <w:spacing w:val="-7"/>
        </w:rPr>
        <w:t> </w:t>
      </w:r>
      <w:r>
        <w:rPr/>
        <w:t>incinerated.</w:t>
      </w:r>
      <w:r>
        <w:rPr>
          <w:spacing w:val="-7"/>
        </w:rPr>
        <w:t> </w:t>
      </w:r>
      <w:r>
        <w:rPr/>
        <w:t>The</w:t>
      </w:r>
      <w:r>
        <w:rPr>
          <w:spacing w:val="-7"/>
        </w:rPr>
        <w:t> </w:t>
      </w:r>
      <w:r>
        <w:rPr/>
        <w:t>ﬁnal</w:t>
      </w:r>
      <w:r>
        <w:rPr>
          <w:spacing w:val="-7"/>
        </w:rPr>
        <w:t> </w:t>
      </w:r>
      <w:r>
        <w:rPr/>
        <w:t>results</w:t>
      </w:r>
      <w:r>
        <w:rPr>
          <w:spacing w:val="-5"/>
        </w:rPr>
        <w:t> </w:t>
      </w:r>
      <w:r>
        <w:rPr/>
        <w:t>will</w:t>
      </w:r>
      <w:r>
        <w:rPr>
          <w:spacing w:val="-6"/>
        </w:rPr>
        <w:t> </w:t>
      </w:r>
      <w:r>
        <w:rPr/>
        <w:t>be</w:t>
      </w:r>
      <w:r>
        <w:rPr>
          <w:spacing w:val="-6"/>
        </w:rPr>
        <w:t> </w:t>
      </w:r>
      <w:r>
        <w:rPr/>
        <w:t>disseminated</w:t>
      </w:r>
      <w:r>
        <w:rPr>
          <w:spacing w:val="-6"/>
        </w:rPr>
        <w:t> </w:t>
      </w:r>
      <w:r>
        <w:rPr/>
        <w:t>to</w:t>
      </w:r>
      <w:r>
        <w:rPr>
          <w:spacing w:val="-7"/>
        </w:rPr>
        <w:t> </w:t>
      </w:r>
      <w:r>
        <w:rPr/>
        <w:t>the</w:t>
      </w:r>
      <w:r>
        <w:rPr>
          <w:spacing w:val="-5"/>
        </w:rPr>
        <w:t> </w:t>
      </w:r>
      <w:r>
        <w:rPr/>
        <w:t>scientiﬁc</w:t>
      </w:r>
      <w:r>
        <w:rPr>
          <w:spacing w:val="-7"/>
        </w:rPr>
        <w:t> </w:t>
      </w:r>
      <w:r>
        <w:rPr/>
        <w:t>community</w:t>
      </w:r>
      <w:r>
        <w:rPr>
          <w:spacing w:val="-5"/>
        </w:rPr>
        <w:t> </w:t>
      </w:r>
      <w:r>
        <w:rPr/>
        <w:t>in</w:t>
      </w:r>
      <w:r>
        <w:rPr>
          <w:spacing w:val="-7"/>
        </w:rPr>
        <w:t> </w:t>
      </w:r>
      <w:r>
        <w:rPr/>
        <w:t>the form</w:t>
      </w:r>
      <w:r>
        <w:rPr>
          <w:spacing w:val="-8"/>
        </w:rPr>
        <w:t> </w:t>
      </w:r>
      <w:r>
        <w:rPr/>
        <w:t>of</w:t>
      </w:r>
      <w:r>
        <w:rPr>
          <w:spacing w:val="-9"/>
        </w:rPr>
        <w:t> </w:t>
      </w:r>
      <w:r>
        <w:rPr/>
        <w:t>a</w:t>
      </w:r>
      <w:r>
        <w:rPr>
          <w:spacing w:val="-8"/>
        </w:rPr>
        <w:t> </w:t>
      </w:r>
      <w:r>
        <w:rPr/>
        <w:t>scientiﬁc</w:t>
      </w:r>
      <w:r>
        <w:rPr>
          <w:spacing w:val="-10"/>
        </w:rPr>
        <w:t> </w:t>
      </w:r>
      <w:r>
        <w:rPr/>
        <w:t>paper.</w:t>
      </w:r>
      <w:r>
        <w:rPr>
          <w:spacing w:val="-8"/>
        </w:rPr>
        <w:t> </w:t>
      </w:r>
      <w:r>
        <w:rPr/>
        <w:t>For</w:t>
      </w:r>
      <w:r>
        <w:rPr>
          <w:spacing w:val="-9"/>
        </w:rPr>
        <w:t> </w:t>
      </w:r>
      <w:r>
        <w:rPr/>
        <w:t>the</w:t>
      </w:r>
      <w:r>
        <w:rPr>
          <w:spacing w:val="-8"/>
        </w:rPr>
        <w:t> </w:t>
      </w:r>
      <w:r>
        <w:rPr/>
        <w:t>health</w:t>
      </w:r>
      <w:r>
        <w:rPr>
          <w:spacing w:val="-9"/>
        </w:rPr>
        <w:t> </w:t>
      </w:r>
      <w:r>
        <w:rPr/>
        <w:t>team</w:t>
      </w:r>
      <w:r>
        <w:rPr>
          <w:spacing w:val="-7"/>
        </w:rPr>
        <w:t> </w:t>
      </w:r>
      <w:r>
        <w:rPr/>
        <w:t>of</w:t>
      </w:r>
      <w:r>
        <w:rPr>
          <w:spacing w:val="-9"/>
        </w:rPr>
        <w:t> </w:t>
      </w:r>
      <w:r>
        <w:rPr/>
        <w:t>the</w:t>
      </w:r>
      <w:r>
        <w:rPr>
          <w:spacing w:val="-8"/>
        </w:rPr>
        <w:t> </w:t>
      </w:r>
      <w:r>
        <w:rPr/>
        <w:t>participating</w:t>
      </w:r>
      <w:r>
        <w:rPr>
          <w:spacing w:val="-9"/>
        </w:rPr>
        <w:t> </w:t>
      </w:r>
      <w:r>
        <w:rPr/>
        <w:t>units,</w:t>
      </w:r>
      <w:r>
        <w:rPr>
          <w:spacing w:val="-9"/>
        </w:rPr>
        <w:t> </w:t>
      </w:r>
      <w:r>
        <w:rPr/>
        <w:t>the</w:t>
      </w:r>
      <w:r>
        <w:rPr>
          <w:spacing w:val="-10"/>
        </w:rPr>
        <w:t> </w:t>
      </w:r>
      <w:r>
        <w:rPr/>
        <w:t>data</w:t>
      </w:r>
      <w:r>
        <w:rPr>
          <w:spacing w:val="-8"/>
        </w:rPr>
        <w:t> </w:t>
      </w:r>
      <w:r>
        <w:rPr/>
        <w:t>will</w:t>
      </w:r>
      <w:r>
        <w:rPr>
          <w:spacing w:val="-8"/>
        </w:rPr>
        <w:t> </w:t>
      </w:r>
      <w:r>
        <w:rPr/>
        <w:t>be</w:t>
      </w:r>
      <w:r>
        <w:rPr>
          <w:spacing w:val="-8"/>
        </w:rPr>
        <w:t> </w:t>
      </w:r>
      <w:r>
        <w:rPr/>
        <w:t>presented in the form of charts and graphs, through a personal presentation conducted by the lead investi- gator during a previous appointed</w:t>
      </w:r>
      <w:r>
        <w:rPr>
          <w:spacing w:val="2"/>
        </w:rPr>
        <w:t> </w:t>
      </w:r>
      <w:r>
        <w:rPr/>
        <w:t>meeting.</w:t>
      </w:r>
    </w:p>
    <w:p>
      <w:pPr>
        <w:pStyle w:val="BodyText"/>
        <w:rPr>
          <w:sz w:val="22"/>
        </w:rPr>
      </w:pPr>
    </w:p>
    <w:p>
      <w:pPr>
        <w:pStyle w:val="BodyText"/>
        <w:spacing w:before="173"/>
        <w:ind w:left="112"/>
      </w:pPr>
      <w:r>
        <w:rPr/>
        <w:t>Discussion</w:t>
      </w:r>
    </w:p>
    <w:p>
      <w:pPr>
        <w:pStyle w:val="BodyText"/>
        <w:spacing w:line="249" w:lineRule="auto" w:before="69"/>
        <w:ind w:left="112" w:right="109" w:hanging="1"/>
        <w:jc w:val="both"/>
      </w:pPr>
      <w:r>
        <w:rPr>
          <w:spacing w:val="-6"/>
        </w:rPr>
        <w:t>To</w:t>
      </w:r>
      <w:r>
        <w:rPr>
          <w:spacing w:val="-11"/>
        </w:rPr>
        <w:t> </w:t>
      </w:r>
      <w:r>
        <w:rPr/>
        <w:t>our</w:t>
      </w:r>
      <w:r>
        <w:rPr>
          <w:spacing w:val="-12"/>
        </w:rPr>
        <w:t> </w:t>
      </w:r>
      <w:r>
        <w:rPr/>
        <w:t>knowledge,</w:t>
      </w:r>
      <w:r>
        <w:rPr>
          <w:spacing w:val="-11"/>
        </w:rPr>
        <w:t> </w:t>
      </w:r>
      <w:r>
        <w:rPr/>
        <w:t>this</w:t>
      </w:r>
      <w:r>
        <w:rPr>
          <w:spacing w:val="-12"/>
        </w:rPr>
        <w:t> </w:t>
      </w:r>
      <w:r>
        <w:rPr/>
        <w:t>will</w:t>
      </w:r>
      <w:r>
        <w:rPr>
          <w:spacing w:val="-10"/>
        </w:rPr>
        <w:t> </w:t>
      </w:r>
      <w:r>
        <w:rPr/>
        <w:t>be</w:t>
      </w:r>
      <w:r>
        <w:rPr>
          <w:spacing w:val="-11"/>
        </w:rPr>
        <w:t> </w:t>
      </w:r>
      <w:r>
        <w:rPr/>
        <w:t>the</w:t>
      </w:r>
      <w:r>
        <w:rPr>
          <w:spacing w:val="-11"/>
        </w:rPr>
        <w:t> </w:t>
      </w:r>
      <w:r>
        <w:rPr/>
        <w:t>ﬁrst</w:t>
      </w:r>
      <w:r>
        <w:rPr>
          <w:spacing w:val="-12"/>
        </w:rPr>
        <w:t> </w:t>
      </w:r>
      <w:r>
        <w:rPr/>
        <w:t>randomized</w:t>
      </w:r>
      <w:r>
        <w:rPr>
          <w:spacing w:val="-9"/>
        </w:rPr>
        <w:t> </w:t>
      </w:r>
      <w:r>
        <w:rPr/>
        <w:t>controlled</w:t>
      </w:r>
      <w:r>
        <w:rPr>
          <w:spacing w:val="-11"/>
        </w:rPr>
        <w:t> </w:t>
      </w:r>
      <w:r>
        <w:rPr/>
        <w:t>clinical</w:t>
      </w:r>
      <w:r>
        <w:rPr>
          <w:spacing w:val="-11"/>
        </w:rPr>
        <w:t> </w:t>
      </w:r>
      <w:r>
        <w:rPr/>
        <w:t>trial</w:t>
      </w:r>
      <w:r>
        <w:rPr>
          <w:spacing w:val="-10"/>
        </w:rPr>
        <w:t> </w:t>
      </w:r>
      <w:r>
        <w:rPr/>
        <w:t>to</w:t>
      </w:r>
      <w:r>
        <w:rPr>
          <w:spacing w:val="-11"/>
        </w:rPr>
        <w:t> </w:t>
      </w:r>
      <w:r>
        <w:rPr/>
        <w:t>analyze</w:t>
      </w:r>
      <w:r>
        <w:rPr>
          <w:spacing w:val="-10"/>
        </w:rPr>
        <w:t> </w:t>
      </w:r>
      <w:r>
        <w:rPr/>
        <w:t>the</w:t>
      </w:r>
      <w:r>
        <w:rPr>
          <w:spacing w:val="-11"/>
        </w:rPr>
        <w:t> </w:t>
      </w:r>
      <w:r>
        <w:rPr/>
        <w:t>effect</w:t>
      </w:r>
      <w:r>
        <w:rPr>
          <w:spacing w:val="-11"/>
        </w:rPr>
        <w:t> </w:t>
      </w:r>
      <w:r>
        <w:rPr/>
        <w:t>of an</w:t>
      </w:r>
      <w:r>
        <w:rPr>
          <w:spacing w:val="-4"/>
        </w:rPr>
        <w:t> </w:t>
      </w:r>
      <w:r>
        <w:rPr/>
        <w:t>intervention</w:t>
      </w:r>
      <w:r>
        <w:rPr>
          <w:spacing w:val="-4"/>
        </w:rPr>
        <w:t> </w:t>
      </w:r>
      <w:r>
        <w:rPr/>
        <w:t>on</w:t>
      </w:r>
      <w:r>
        <w:rPr>
          <w:spacing w:val="-3"/>
        </w:rPr>
        <w:t> </w:t>
      </w:r>
      <w:r>
        <w:rPr/>
        <w:t>adherence</w:t>
      </w:r>
      <w:r>
        <w:rPr>
          <w:spacing w:val="-4"/>
        </w:rPr>
        <w:t> </w:t>
      </w:r>
      <w:r>
        <w:rPr/>
        <w:t>to</w:t>
      </w:r>
      <w:r>
        <w:rPr>
          <w:spacing w:val="-3"/>
        </w:rPr>
        <w:t> </w:t>
      </w:r>
      <w:r>
        <w:rPr/>
        <w:t>OADs</w:t>
      </w:r>
      <w:r>
        <w:rPr>
          <w:spacing w:val="-4"/>
        </w:rPr>
        <w:t> </w:t>
      </w:r>
      <w:r>
        <w:rPr/>
        <w:t>in</w:t>
      </w:r>
      <w:r>
        <w:rPr>
          <w:spacing w:val="-3"/>
        </w:rPr>
        <w:t> </w:t>
      </w:r>
      <w:r>
        <w:rPr/>
        <w:t>patients</w:t>
      </w:r>
      <w:r>
        <w:rPr>
          <w:spacing w:val="-4"/>
        </w:rPr>
        <w:t> </w:t>
      </w:r>
      <w:r>
        <w:rPr/>
        <w:t>with</w:t>
      </w:r>
      <w:r>
        <w:rPr>
          <w:spacing w:val="-3"/>
        </w:rPr>
        <w:t> </w:t>
      </w:r>
      <w:r>
        <w:rPr/>
        <w:t>T2DM</w:t>
      </w:r>
      <w:r>
        <w:rPr>
          <w:spacing w:val="-4"/>
        </w:rPr>
        <w:t> </w:t>
      </w:r>
      <w:r>
        <w:rPr/>
        <w:t>in</w:t>
      </w:r>
      <w:r>
        <w:rPr>
          <w:spacing w:val="-4"/>
        </w:rPr>
        <w:t> </w:t>
      </w:r>
      <w:r>
        <w:rPr/>
        <w:t>follow-up</w:t>
      </w:r>
      <w:r>
        <w:rPr>
          <w:spacing w:val="-3"/>
        </w:rPr>
        <w:t> </w:t>
      </w:r>
      <w:r>
        <w:rPr/>
        <w:t>in</w:t>
      </w:r>
      <w:r>
        <w:rPr>
          <w:spacing w:val="-4"/>
        </w:rPr>
        <w:t> </w:t>
      </w:r>
      <w:r>
        <w:rPr/>
        <w:t>primary</w:t>
      </w:r>
      <w:r>
        <w:rPr>
          <w:spacing w:val="-3"/>
        </w:rPr>
        <w:t> </w:t>
      </w:r>
      <w:r>
        <w:rPr/>
        <w:t>care.</w:t>
      </w:r>
      <w:r>
        <w:rPr>
          <w:spacing w:val="-3"/>
        </w:rPr>
        <w:t> </w:t>
      </w:r>
      <w:r>
        <w:rPr>
          <w:spacing w:val="-8"/>
        </w:rPr>
        <w:t>Two </w:t>
      </w:r>
      <w:r>
        <w:rPr/>
        <w:t>intervention strategies, action planning and coping planning, will be developed in the IG, and these will be compared with the usual measures taken in the CG. The self-reported adherence measures as well as the A1c evaluation at the end of the follow-up will be used as outcomes    in this</w:t>
      </w:r>
      <w:r>
        <w:rPr>
          <w:spacing w:val="18"/>
        </w:rPr>
        <w:t> </w:t>
      </w:r>
      <w:r>
        <w:rPr/>
        <w:t>study.</w:t>
      </w:r>
    </w:p>
    <w:p>
      <w:pPr>
        <w:pStyle w:val="BodyText"/>
        <w:spacing w:line="249" w:lineRule="auto" w:before="5"/>
        <w:ind w:left="112" w:right="109" w:firstLine="300"/>
        <w:jc w:val="both"/>
      </w:pPr>
      <w:r>
        <w:rPr/>
        <w:t>Practical strategies designed to manage DM are urgently needed, in addition to programs to improve medication adherence in adults with T2DM (ADA, </w:t>
      </w:r>
      <w:hyperlink w:history="true" w:anchor="_bookmark7">
        <w:r>
          <w:rPr>
            <w:color w:val="000084"/>
          </w:rPr>
          <w:t>2016</w:t>
        </w:r>
      </w:hyperlink>
      <w:r>
        <w:rPr/>
        <w:t>; Bartholomew, Parcel, Kok, Gottlieb, &amp; Fernandez, </w:t>
      </w:r>
      <w:hyperlink w:history="true" w:anchor="_bookmark7">
        <w:r>
          <w:rPr>
            <w:color w:val="000084"/>
          </w:rPr>
          <w:t>2010</w:t>
        </w:r>
      </w:hyperlink>
      <w:r>
        <w:rPr/>
        <w:t>; Guénette et al., </w:t>
      </w:r>
      <w:hyperlink w:history="true" w:anchor="_bookmark7">
        <w:r>
          <w:rPr>
            <w:color w:val="000084"/>
          </w:rPr>
          <w:t>2016</w:t>
        </w:r>
      </w:hyperlink>
      <w:r>
        <w:rPr/>
        <w:t>; Raebel, Schmittdiel, Karter, Konieczny, &amp; Steiner, </w:t>
      </w:r>
      <w:hyperlink w:history="true" w:anchor="_bookmark8">
        <w:r>
          <w:rPr>
            <w:color w:val="000084"/>
          </w:rPr>
          <w:t>2013</w:t>
        </w:r>
      </w:hyperlink>
      <w:r>
        <w:rPr/>
        <w:t>; Vermeire et al., </w:t>
      </w:r>
      <w:hyperlink w:history="true" w:anchor="_bookmark8">
        <w:r>
          <w:rPr>
            <w:color w:val="000084"/>
          </w:rPr>
          <w:t>2005</w:t>
        </w:r>
      </w:hyperlink>
      <w:r>
        <w:rPr/>
        <w:t>).</w:t>
      </w:r>
    </w:p>
    <w:p>
      <w:pPr>
        <w:pStyle w:val="BodyText"/>
        <w:spacing w:line="249" w:lineRule="auto" w:before="4"/>
        <w:ind w:left="112" w:right="108" w:firstLine="300"/>
        <w:jc w:val="both"/>
      </w:pPr>
      <w:r>
        <w:rPr/>
        <w:t>Currently, intervention studies have focussed on lifestyle behaviors, as physical activity, weight loss and diet. However, few of the studies have shown a relationship between adhering to OADs and behavior models. This points to the imperious need of developing researches which establish strategies for the identiﬁcation of facilitating and hindering factors in adhering to OADs, based on theoretical frameworks. Besides, the implementation of a theory-based intervention is one of the ﬁrst steps to aid patients with problems in adhering to OADs to prevent negative outcomes (ADA, </w:t>
      </w:r>
      <w:hyperlink w:history="true" w:anchor="_bookmark7">
        <w:r>
          <w:rPr>
            <w:color w:val="000084"/>
          </w:rPr>
          <w:t>2016</w:t>
        </w:r>
      </w:hyperlink>
      <w:r>
        <w:rPr/>
        <w:t>; Bartholomew et al., </w:t>
      </w:r>
      <w:hyperlink w:history="true" w:anchor="_bookmark7">
        <w:r>
          <w:rPr>
            <w:color w:val="000084"/>
          </w:rPr>
          <w:t>2010</w:t>
        </w:r>
      </w:hyperlink>
      <w:r>
        <w:rPr/>
        <w:t>; Guénette et al., </w:t>
      </w:r>
      <w:hyperlink w:history="true" w:anchor="_bookmark7">
        <w:r>
          <w:rPr>
            <w:color w:val="000084"/>
          </w:rPr>
          <w:t>2016</w:t>
        </w:r>
      </w:hyperlink>
      <w:r>
        <w:rPr/>
        <w:t>).</w:t>
      </w:r>
    </w:p>
    <w:p>
      <w:pPr>
        <w:pStyle w:val="BodyText"/>
        <w:spacing w:line="249" w:lineRule="auto" w:before="6"/>
        <w:ind w:left="112" w:right="109" w:firstLine="300"/>
        <w:jc w:val="both"/>
      </w:pPr>
      <w:r>
        <w:rPr/>
        <w:t>This study has a few methodological limitations. Firstly, it is based on self-reported measures for taking OADs, which have been associated with biases such  as memory  </w:t>
      </w:r>
      <w:r>
        <w:rPr>
          <w:spacing w:val="-4"/>
        </w:rPr>
        <w:t>and  </w:t>
      </w:r>
      <w:r>
        <w:rPr/>
        <w:t>social desirability. However, the advantage of using this measure is that it allows for differen- tiation between medication non-adherence for intentional reasons (such as not taking the </w:t>
      </w:r>
      <w:r>
        <w:rPr>
          <w:spacing w:val="-3"/>
        </w:rPr>
        <w:t>medi- </w:t>
      </w:r>
      <w:r>
        <w:rPr/>
        <w:t>cation when away from home) and non-intentional reasons (such as forgetfulness or incorrectly interpreting the medical prescription), in addition to allowing for comparison of past and current</w:t>
      </w:r>
      <w:r>
        <w:rPr>
          <w:spacing w:val="24"/>
        </w:rPr>
        <w:t> </w:t>
      </w:r>
      <w:r>
        <w:rPr/>
        <w:t>behavior.</w:t>
      </w:r>
    </w:p>
    <w:p>
      <w:pPr>
        <w:pStyle w:val="BodyText"/>
        <w:rPr>
          <w:sz w:val="22"/>
        </w:rPr>
      </w:pPr>
    </w:p>
    <w:p>
      <w:pPr>
        <w:pStyle w:val="BodyText"/>
        <w:spacing w:before="173"/>
        <w:ind w:left="112"/>
        <w:jc w:val="both"/>
      </w:pPr>
      <w:r>
        <w:rPr>
          <w:w w:val="110"/>
        </w:rPr>
        <w:t>Impact statement</w:t>
      </w:r>
    </w:p>
    <w:p>
      <w:pPr>
        <w:pStyle w:val="BodyText"/>
        <w:spacing w:line="249" w:lineRule="auto" w:before="69"/>
        <w:ind w:left="112" w:right="108"/>
        <w:jc w:val="both"/>
      </w:pPr>
      <w:r>
        <w:rPr/>
        <w:t>The</w:t>
      </w:r>
      <w:r>
        <w:rPr>
          <w:spacing w:val="-15"/>
        </w:rPr>
        <w:t> </w:t>
      </w:r>
      <w:r>
        <w:rPr/>
        <w:t>implementation</w:t>
      </w:r>
      <w:r>
        <w:rPr>
          <w:spacing w:val="-15"/>
        </w:rPr>
        <w:t> </w:t>
      </w:r>
      <w:r>
        <w:rPr/>
        <w:t>intention</w:t>
      </w:r>
      <w:r>
        <w:rPr>
          <w:spacing w:val="-14"/>
        </w:rPr>
        <w:t> </w:t>
      </w:r>
      <w:r>
        <w:rPr/>
        <w:t>strategy</w:t>
      </w:r>
      <w:r>
        <w:rPr>
          <w:spacing w:val="-15"/>
        </w:rPr>
        <w:t> </w:t>
      </w:r>
      <w:r>
        <w:rPr/>
        <w:t>was</w:t>
      </w:r>
      <w:r>
        <w:rPr>
          <w:spacing w:val="-15"/>
        </w:rPr>
        <w:t> </w:t>
      </w:r>
      <w:r>
        <w:rPr/>
        <w:t>chosen</w:t>
      </w:r>
      <w:r>
        <w:rPr>
          <w:spacing w:val="-15"/>
        </w:rPr>
        <w:t> </w:t>
      </w:r>
      <w:r>
        <w:rPr/>
        <w:t>for</w:t>
      </w:r>
      <w:r>
        <w:rPr>
          <w:spacing w:val="-14"/>
        </w:rPr>
        <w:t> </w:t>
      </w:r>
      <w:r>
        <w:rPr/>
        <w:t>the</w:t>
      </w:r>
      <w:r>
        <w:rPr>
          <w:spacing w:val="-17"/>
        </w:rPr>
        <w:t> </w:t>
      </w:r>
      <w:r>
        <w:rPr/>
        <w:t>study</w:t>
      </w:r>
      <w:r>
        <w:rPr>
          <w:spacing w:val="-15"/>
        </w:rPr>
        <w:t> </w:t>
      </w:r>
      <w:r>
        <w:rPr/>
        <w:t>development.</w:t>
      </w:r>
      <w:r>
        <w:rPr>
          <w:spacing w:val="-15"/>
        </w:rPr>
        <w:t> </w:t>
      </w:r>
      <w:r>
        <w:rPr/>
        <w:t>This</w:t>
      </w:r>
      <w:r>
        <w:rPr>
          <w:spacing w:val="-15"/>
        </w:rPr>
        <w:t> </w:t>
      </w:r>
      <w:r>
        <w:rPr/>
        <w:t>technique</w:t>
      </w:r>
      <w:r>
        <w:rPr>
          <w:spacing w:val="-15"/>
        </w:rPr>
        <w:t> </w:t>
      </w:r>
      <w:r>
        <w:rPr>
          <w:spacing w:val="-3"/>
        </w:rPr>
        <w:t>con- </w:t>
      </w:r>
      <w:r>
        <w:rPr/>
        <w:t>sists of individual activities designed to develop action planning and to shield striving for goals from anticipated obstacles. The individual develops at least three plans of </w:t>
      </w:r>
      <w:r>
        <w:rPr>
          <w:spacing w:val="-3"/>
        </w:rPr>
        <w:t>how, </w:t>
      </w:r>
      <w:r>
        <w:rPr/>
        <w:t>where, and with whom</w:t>
      </w:r>
      <w:r>
        <w:rPr>
          <w:spacing w:val="-5"/>
        </w:rPr>
        <w:t> </w:t>
      </w:r>
      <w:r>
        <w:rPr/>
        <w:t>to</w:t>
      </w:r>
      <w:r>
        <w:rPr>
          <w:spacing w:val="-4"/>
        </w:rPr>
        <w:t> </w:t>
      </w:r>
      <w:r>
        <w:rPr/>
        <w:t>implement</w:t>
      </w:r>
      <w:r>
        <w:rPr>
          <w:spacing w:val="-3"/>
        </w:rPr>
        <w:t> </w:t>
      </w:r>
      <w:r>
        <w:rPr/>
        <w:t>the</w:t>
      </w:r>
      <w:r>
        <w:rPr>
          <w:spacing w:val="-5"/>
        </w:rPr>
        <w:t> </w:t>
      </w:r>
      <w:r>
        <w:rPr/>
        <w:t>planned</w:t>
      </w:r>
      <w:r>
        <w:rPr>
          <w:spacing w:val="-3"/>
        </w:rPr>
        <w:t> </w:t>
      </w:r>
      <w:r>
        <w:rPr/>
        <w:t>behavior.</w:t>
      </w:r>
      <w:r>
        <w:rPr>
          <w:spacing w:val="-4"/>
        </w:rPr>
        <w:t> </w:t>
      </w:r>
      <w:r>
        <w:rPr/>
        <w:t>Then,</w:t>
      </w:r>
      <w:r>
        <w:rPr>
          <w:spacing w:val="-4"/>
        </w:rPr>
        <w:t> </w:t>
      </w:r>
      <w:r>
        <w:rPr/>
        <w:t>the</w:t>
      </w:r>
      <w:r>
        <w:rPr>
          <w:spacing w:val="-5"/>
        </w:rPr>
        <w:t> </w:t>
      </w:r>
      <w:r>
        <w:rPr/>
        <w:t>individual</w:t>
      </w:r>
      <w:r>
        <w:rPr>
          <w:spacing w:val="-3"/>
        </w:rPr>
        <w:t> </w:t>
      </w:r>
      <w:r>
        <w:rPr/>
        <w:t>is</w:t>
      </w:r>
      <w:r>
        <w:rPr>
          <w:spacing w:val="-5"/>
        </w:rPr>
        <w:t> </w:t>
      </w:r>
      <w:r>
        <w:rPr/>
        <w:t>asked</w:t>
      </w:r>
      <w:r>
        <w:rPr>
          <w:spacing w:val="-5"/>
        </w:rPr>
        <w:t> </w:t>
      </w:r>
      <w:r>
        <w:rPr/>
        <w:t>to</w:t>
      </w:r>
      <w:r>
        <w:rPr>
          <w:spacing w:val="-3"/>
        </w:rPr>
        <w:t> </w:t>
      </w:r>
      <w:r>
        <w:rPr/>
        <w:t>anticipate</w:t>
      </w:r>
      <w:r>
        <w:rPr>
          <w:spacing w:val="-3"/>
        </w:rPr>
        <w:t> </w:t>
      </w:r>
      <w:r>
        <w:rPr/>
        <w:t>three</w:t>
      </w:r>
      <w:r>
        <w:rPr>
          <w:spacing w:val="-4"/>
        </w:rPr>
        <w:t> </w:t>
      </w:r>
      <w:r>
        <w:rPr/>
        <w:t>likely obstacles that may hinder the achievement of such a goal and establish a plan to overcome these obstacles. It is a simple, brief, and adequate technique, with good results for different</w:t>
      </w:r>
      <w:r>
        <w:rPr>
          <w:spacing w:val="-19"/>
        </w:rPr>
        <w:t> </w:t>
      </w:r>
      <w:r>
        <w:rPr/>
        <w:t>behaviors. This</w:t>
      </w:r>
      <w:r>
        <w:rPr>
          <w:spacing w:val="-11"/>
        </w:rPr>
        <w:t> </w:t>
      </w:r>
      <w:r>
        <w:rPr/>
        <w:t>paper</w:t>
      </w:r>
      <w:r>
        <w:rPr>
          <w:spacing w:val="-12"/>
        </w:rPr>
        <w:t> </w:t>
      </w:r>
      <w:r>
        <w:rPr/>
        <w:t>clearly</w:t>
      </w:r>
      <w:r>
        <w:rPr>
          <w:spacing w:val="-11"/>
        </w:rPr>
        <w:t> </w:t>
      </w:r>
      <w:r>
        <w:rPr/>
        <w:t>presents</w:t>
      </w:r>
      <w:r>
        <w:rPr>
          <w:spacing w:val="-13"/>
        </w:rPr>
        <w:t> </w:t>
      </w:r>
      <w:r>
        <w:rPr/>
        <w:t>the</w:t>
      </w:r>
      <w:r>
        <w:rPr>
          <w:spacing w:val="-11"/>
        </w:rPr>
        <w:t> </w:t>
      </w:r>
      <w:r>
        <w:rPr/>
        <w:t>design</w:t>
      </w:r>
      <w:r>
        <w:rPr>
          <w:spacing w:val="-11"/>
        </w:rPr>
        <w:t> </w:t>
      </w:r>
      <w:r>
        <w:rPr/>
        <w:t>of</w:t>
      </w:r>
      <w:r>
        <w:rPr>
          <w:spacing w:val="-12"/>
        </w:rPr>
        <w:t> </w:t>
      </w:r>
      <w:r>
        <w:rPr/>
        <w:t>a</w:t>
      </w:r>
      <w:r>
        <w:rPr>
          <w:spacing w:val="-11"/>
        </w:rPr>
        <w:t> </w:t>
      </w:r>
      <w:r>
        <w:rPr/>
        <w:t>nurse-led</w:t>
      </w:r>
      <w:r>
        <w:rPr>
          <w:spacing w:val="-11"/>
        </w:rPr>
        <w:t> </w:t>
      </w:r>
      <w:r>
        <w:rPr/>
        <w:t>behavior</w:t>
      </w:r>
      <w:r>
        <w:rPr>
          <w:spacing w:val="-13"/>
        </w:rPr>
        <w:t> </w:t>
      </w:r>
      <w:r>
        <w:rPr/>
        <w:t>intervention,</w:t>
      </w:r>
      <w:r>
        <w:rPr>
          <w:spacing w:val="-12"/>
        </w:rPr>
        <w:t> </w:t>
      </w:r>
      <w:r>
        <w:rPr/>
        <w:t>which</w:t>
      </w:r>
      <w:r>
        <w:rPr>
          <w:spacing w:val="-11"/>
        </w:rPr>
        <w:t> </w:t>
      </w:r>
      <w:r>
        <w:rPr/>
        <w:t>allows</w:t>
      </w:r>
      <w:r>
        <w:rPr>
          <w:spacing w:val="-11"/>
        </w:rPr>
        <w:t> </w:t>
      </w:r>
      <w:r>
        <w:rPr/>
        <w:t>others</w:t>
      </w:r>
      <w:r>
        <w:rPr>
          <w:spacing w:val="-11"/>
        </w:rPr>
        <w:t> </w:t>
      </w:r>
      <w:r>
        <w:rPr/>
        <w:t>to reproduce this program with different populations, when adequate. A systematically planned implementation intervention enables better allocation of resources and the optimization </w:t>
      </w:r>
      <w:r>
        <w:rPr>
          <w:spacing w:val="-6"/>
        </w:rPr>
        <w:t>of </w:t>
      </w:r>
      <w:r>
        <w:rPr/>
        <w:t>results,</w:t>
      </w:r>
      <w:r>
        <w:rPr>
          <w:spacing w:val="-7"/>
        </w:rPr>
        <w:t> </w:t>
      </w:r>
      <w:r>
        <w:rPr/>
        <w:t>improving</w:t>
      </w:r>
      <w:r>
        <w:rPr>
          <w:spacing w:val="-4"/>
        </w:rPr>
        <w:t> </w:t>
      </w:r>
      <w:r>
        <w:rPr/>
        <w:t>the</w:t>
      </w:r>
      <w:r>
        <w:rPr>
          <w:spacing w:val="-5"/>
        </w:rPr>
        <w:t> </w:t>
      </w:r>
      <w:r>
        <w:rPr/>
        <w:t>care</w:t>
      </w:r>
      <w:r>
        <w:rPr>
          <w:spacing w:val="-6"/>
        </w:rPr>
        <w:t> </w:t>
      </w:r>
      <w:r>
        <w:rPr/>
        <w:t>provided</w:t>
      </w:r>
      <w:r>
        <w:rPr>
          <w:spacing w:val="-6"/>
        </w:rPr>
        <w:t> </w:t>
      </w:r>
      <w:r>
        <w:rPr/>
        <w:t>to</w:t>
      </w:r>
      <w:r>
        <w:rPr>
          <w:spacing w:val="-6"/>
        </w:rPr>
        <w:t> </w:t>
      </w:r>
      <w:r>
        <w:rPr/>
        <w:t>patients</w:t>
      </w:r>
      <w:r>
        <w:rPr>
          <w:spacing w:val="-5"/>
        </w:rPr>
        <w:t> </w:t>
      </w:r>
      <w:r>
        <w:rPr/>
        <w:t>with</w:t>
      </w:r>
      <w:r>
        <w:rPr>
          <w:spacing w:val="-5"/>
        </w:rPr>
        <w:t> </w:t>
      </w:r>
      <w:r>
        <w:rPr/>
        <w:t>chronic</w:t>
      </w:r>
      <w:r>
        <w:rPr>
          <w:spacing w:val="-5"/>
        </w:rPr>
        <w:t> </w:t>
      </w:r>
      <w:r>
        <w:rPr/>
        <w:t>diseases,</w:t>
      </w:r>
      <w:r>
        <w:rPr>
          <w:spacing w:val="-4"/>
        </w:rPr>
        <w:t> </w:t>
      </w:r>
      <w:r>
        <w:rPr/>
        <w:t>such</w:t>
      </w:r>
      <w:r>
        <w:rPr>
          <w:spacing w:val="-7"/>
        </w:rPr>
        <w:t> </w:t>
      </w:r>
      <w:r>
        <w:rPr/>
        <w:t>as</w:t>
      </w:r>
      <w:r>
        <w:rPr>
          <w:spacing w:val="-4"/>
        </w:rPr>
        <w:t> </w:t>
      </w:r>
      <w:r>
        <w:rPr/>
        <w:t>T2DM,</w:t>
      </w:r>
      <w:r>
        <w:rPr>
          <w:spacing w:val="-5"/>
        </w:rPr>
        <w:t> </w:t>
      </w:r>
      <w:r>
        <w:rPr/>
        <w:t>improving the chances of attaining positive</w:t>
      </w:r>
      <w:r>
        <w:rPr>
          <w:spacing w:val="48"/>
        </w:rPr>
        <w:t> </w:t>
      </w:r>
      <w:r>
        <w:rPr/>
        <w:t>outcomes.</w:t>
      </w:r>
    </w:p>
    <w:p>
      <w:pPr>
        <w:spacing w:after="0" w:line="249" w:lineRule="auto"/>
        <w:jc w:val="both"/>
        <w:sectPr>
          <w:pgSz w:w="9870" w:h="14060"/>
          <w:pgMar w:header="777" w:footer="0" w:top="980" w:bottom="280" w:left="980" w:right="980"/>
        </w:sectPr>
      </w:pPr>
    </w:p>
    <w:p>
      <w:pPr>
        <w:pStyle w:val="BodyText"/>
        <w:rPr>
          <w:sz w:val="14"/>
        </w:rPr>
      </w:pPr>
      <w:r>
        <w:rPr/>
        <w:pict>
          <v:shape style="position:absolute;margin-left:.088867pt;margin-top:231.22731pt;width:13.1pt;height:243.1pt;mso-position-horizontal-relative:page;mso-position-vertical-relative:page;z-index:15742464" type="#_x0000_t202" filled="false" stroked="false">
            <v:textbox inset="0,0,0,0" style="layout-flow:vertical;mso-layout-flow-alt:bottom-to-top">
              <w:txbxContent>
                <w:p>
                  <w:pPr>
                    <w:pStyle w:val="BodyText"/>
                    <w:spacing w:before="11"/>
                    <w:ind w:left="20"/>
                  </w:pPr>
                  <w:r>
                    <w:rPr/>
                    <w:t>Downloaded by [Danilo Trevisan] at 14:11 10 January 2018</w:t>
                  </w:r>
                </w:p>
              </w:txbxContent>
            </v:textbox>
            <w10:wrap type="none"/>
          </v:shape>
        </w:pict>
      </w:r>
    </w:p>
    <w:p>
      <w:pPr>
        <w:pStyle w:val="BodyText"/>
        <w:spacing w:before="90"/>
        <w:ind w:left="111"/>
      </w:pPr>
      <w:bookmarkStart w:name="Conclusions" w:id="43"/>
      <w:bookmarkEnd w:id="43"/>
      <w:r>
        <w:rPr/>
      </w:r>
      <w:bookmarkStart w:name="Acknowledgements" w:id="44"/>
      <w:bookmarkEnd w:id="44"/>
      <w:r>
        <w:rPr/>
      </w:r>
      <w:bookmarkStart w:name="References" w:id="45"/>
      <w:bookmarkEnd w:id="45"/>
      <w:r>
        <w:rPr/>
      </w:r>
      <w:bookmarkStart w:name="_bookmark7" w:id="46"/>
      <w:bookmarkEnd w:id="46"/>
      <w:r>
        <w:rPr/>
      </w:r>
      <w:r>
        <w:rPr>
          <w:w w:val="105"/>
        </w:rPr>
        <w:t>Conclusions</w:t>
      </w:r>
    </w:p>
    <w:p>
      <w:pPr>
        <w:pStyle w:val="BodyText"/>
        <w:spacing w:line="249" w:lineRule="auto" w:before="70"/>
        <w:ind w:left="111" w:right="109"/>
        <w:jc w:val="both"/>
      </w:pPr>
      <w:r>
        <w:rPr/>
        <w:t>This</w:t>
      </w:r>
      <w:r>
        <w:rPr>
          <w:spacing w:val="-9"/>
        </w:rPr>
        <w:t> </w:t>
      </w:r>
      <w:r>
        <w:rPr/>
        <w:t>study</w:t>
      </w:r>
      <w:r>
        <w:rPr>
          <w:spacing w:val="-9"/>
        </w:rPr>
        <w:t> </w:t>
      </w:r>
      <w:r>
        <w:rPr/>
        <w:t>will</w:t>
      </w:r>
      <w:r>
        <w:rPr>
          <w:spacing w:val="-9"/>
        </w:rPr>
        <w:t> </w:t>
      </w:r>
      <w:r>
        <w:rPr/>
        <w:t>help</w:t>
      </w:r>
      <w:r>
        <w:rPr>
          <w:spacing w:val="-8"/>
        </w:rPr>
        <w:t> </w:t>
      </w:r>
      <w:r>
        <w:rPr/>
        <w:t>health</w:t>
      </w:r>
      <w:r>
        <w:rPr>
          <w:spacing w:val="-9"/>
        </w:rPr>
        <w:t> </w:t>
      </w:r>
      <w:r>
        <w:rPr/>
        <w:t>professionals</w:t>
      </w:r>
      <w:r>
        <w:rPr>
          <w:spacing w:val="-10"/>
        </w:rPr>
        <w:t> </w:t>
      </w:r>
      <w:r>
        <w:rPr/>
        <w:t>improve</w:t>
      </w:r>
      <w:r>
        <w:rPr>
          <w:spacing w:val="-9"/>
        </w:rPr>
        <w:t> </w:t>
      </w:r>
      <w:r>
        <w:rPr/>
        <w:t>their</w:t>
      </w:r>
      <w:r>
        <w:rPr>
          <w:spacing w:val="-8"/>
        </w:rPr>
        <w:t> </w:t>
      </w:r>
      <w:r>
        <w:rPr/>
        <w:t>approach</w:t>
      </w:r>
      <w:r>
        <w:rPr>
          <w:spacing w:val="-9"/>
        </w:rPr>
        <w:t> </w:t>
      </w:r>
      <w:r>
        <w:rPr/>
        <w:t>to</w:t>
      </w:r>
      <w:r>
        <w:rPr>
          <w:spacing w:val="-10"/>
        </w:rPr>
        <w:t> </w:t>
      </w:r>
      <w:r>
        <w:rPr/>
        <w:t>patients</w:t>
      </w:r>
      <w:r>
        <w:rPr>
          <w:spacing w:val="-8"/>
        </w:rPr>
        <w:t> </w:t>
      </w:r>
      <w:r>
        <w:rPr/>
        <w:t>with</w:t>
      </w:r>
      <w:r>
        <w:rPr>
          <w:spacing w:val="-8"/>
        </w:rPr>
        <w:t> </w:t>
      </w:r>
      <w:r>
        <w:rPr/>
        <w:t>T2DM</w:t>
      </w:r>
      <w:r>
        <w:rPr>
          <w:spacing w:val="-9"/>
        </w:rPr>
        <w:t> </w:t>
      </w:r>
      <w:r>
        <w:rPr/>
        <w:t>in</w:t>
      </w:r>
      <w:r>
        <w:rPr>
          <w:spacing w:val="-9"/>
        </w:rPr>
        <w:t> </w:t>
      </w:r>
      <w:r>
        <w:rPr/>
        <w:t>regard to medication adherence. This theory-based intervention is inexpensive, easy to carry out, and may be implemented at various levels of health complexity, strengthening the change in adher- ence behavior. Furthermore, this intervention can be expanded to outpatient care and other primary care units. This paper presents a study protocol that aims  at evaluating the effect of  the combination of the </w:t>
      </w:r>
      <w:r>
        <w:rPr>
          <w:rFonts w:ascii="Arial" w:hAnsi="Arial"/>
        </w:rPr>
        <w:t>“</w:t>
      </w:r>
      <w:r>
        <w:rPr/>
        <w:t>action planning</w:t>
      </w:r>
      <w:r>
        <w:rPr>
          <w:rFonts w:ascii="Arial" w:hAnsi="Arial"/>
        </w:rPr>
        <w:t>” </w:t>
      </w:r>
      <w:r>
        <w:rPr/>
        <w:t>and </w:t>
      </w:r>
      <w:r>
        <w:rPr>
          <w:rFonts w:ascii="Arial" w:hAnsi="Arial"/>
        </w:rPr>
        <w:t>“</w:t>
      </w:r>
      <w:r>
        <w:rPr/>
        <w:t>coping planning</w:t>
      </w:r>
      <w:r>
        <w:rPr>
          <w:rFonts w:ascii="Arial" w:hAnsi="Arial"/>
        </w:rPr>
        <w:t>” </w:t>
      </w:r>
      <w:r>
        <w:rPr/>
        <w:t>strategies for adherence to OADs in patients with T2DM in follow-up at primary care services. Additional research can   be conducted to further test the effectiveness of the program using randomized clinical trials with larger samples in various healthcare</w:t>
      </w:r>
      <w:r>
        <w:rPr>
          <w:spacing w:val="7"/>
        </w:rPr>
        <w:t> </w:t>
      </w:r>
      <w:r>
        <w:rPr/>
        <w:t>units.</w:t>
      </w:r>
    </w:p>
    <w:p>
      <w:pPr>
        <w:pStyle w:val="BodyText"/>
        <w:rPr>
          <w:sz w:val="22"/>
        </w:rPr>
      </w:pPr>
    </w:p>
    <w:p>
      <w:pPr>
        <w:pStyle w:val="BodyText"/>
        <w:spacing w:before="186"/>
        <w:ind w:left="111"/>
      </w:pPr>
      <w:r>
        <w:rPr>
          <w:w w:val="105"/>
        </w:rPr>
        <w:t>Acknowledgements</w:t>
      </w:r>
    </w:p>
    <w:p>
      <w:pPr>
        <w:spacing w:line="230" w:lineRule="auto" w:before="55"/>
        <w:ind w:left="111" w:right="0" w:firstLine="0"/>
        <w:jc w:val="left"/>
        <w:rPr>
          <w:sz w:val="18"/>
        </w:rPr>
      </w:pPr>
      <w:r>
        <w:rPr>
          <w:sz w:val="18"/>
        </w:rPr>
        <w:t>We would like to acknowledge the contribution of all the nurses participating in the study, and all patients who agreed to participate in the trial.</w:t>
      </w:r>
    </w:p>
    <w:p>
      <w:pPr>
        <w:pStyle w:val="BodyText"/>
        <w:rPr>
          <w:sz w:val="18"/>
        </w:rPr>
      </w:pPr>
    </w:p>
    <w:p>
      <w:pPr>
        <w:pStyle w:val="BodyText"/>
        <w:spacing w:before="1"/>
        <w:rPr>
          <w:sz w:val="21"/>
        </w:rPr>
      </w:pPr>
    </w:p>
    <w:p>
      <w:pPr>
        <w:pStyle w:val="BodyText"/>
        <w:ind w:left="111"/>
      </w:pPr>
      <w:r>
        <w:rPr>
          <w:w w:val="105"/>
        </w:rPr>
        <w:t>Funding</w:t>
      </w:r>
    </w:p>
    <w:p>
      <w:pPr>
        <w:spacing w:line="232" w:lineRule="auto" w:before="53"/>
        <w:ind w:left="111" w:right="0" w:firstLine="0"/>
        <w:jc w:val="left"/>
        <w:rPr>
          <w:sz w:val="18"/>
        </w:rPr>
      </w:pPr>
      <w:r>
        <w:rPr>
          <w:sz w:val="18"/>
        </w:rPr>
        <w:t>This work was supported by Conselho Nacional de Desenvolvimento Cientíﬁco e Tecnológico (CNPq) [grant number 309827/2012-4].</w:t>
      </w:r>
    </w:p>
    <w:p>
      <w:pPr>
        <w:pStyle w:val="BodyText"/>
        <w:rPr>
          <w:sz w:val="18"/>
        </w:rPr>
      </w:pPr>
    </w:p>
    <w:p>
      <w:pPr>
        <w:pStyle w:val="BodyText"/>
        <w:spacing w:before="10"/>
      </w:pPr>
    </w:p>
    <w:p>
      <w:pPr>
        <w:pStyle w:val="BodyText"/>
        <w:ind w:left="111"/>
      </w:pPr>
      <w:r>
        <w:rPr>
          <w:w w:val="105"/>
        </w:rPr>
        <w:t>References</w:t>
      </w:r>
    </w:p>
    <w:p>
      <w:pPr>
        <w:spacing w:line="203" w:lineRule="exact" w:before="49"/>
        <w:ind w:left="111" w:right="0" w:firstLine="0"/>
        <w:jc w:val="left"/>
        <w:rPr>
          <w:sz w:val="18"/>
        </w:rPr>
      </w:pPr>
      <w:r>
        <w:rPr>
          <w:sz w:val="18"/>
        </w:rPr>
        <w:t>Ajzen,</w:t>
      </w:r>
      <w:r>
        <w:rPr>
          <w:spacing w:val="-8"/>
          <w:sz w:val="18"/>
        </w:rPr>
        <w:t> </w:t>
      </w:r>
      <w:r>
        <w:rPr>
          <w:sz w:val="18"/>
        </w:rPr>
        <w:t>I.</w:t>
      </w:r>
      <w:r>
        <w:rPr>
          <w:spacing w:val="-8"/>
          <w:sz w:val="18"/>
        </w:rPr>
        <w:t> </w:t>
      </w:r>
      <w:r>
        <w:rPr>
          <w:sz w:val="18"/>
        </w:rPr>
        <w:t>(</w:t>
      </w:r>
      <w:hyperlink w:history="true" w:anchor="_bookmark2">
        <w:r>
          <w:rPr>
            <w:color w:val="000084"/>
            <w:sz w:val="18"/>
          </w:rPr>
          <w:t>1985</w:t>
        </w:r>
      </w:hyperlink>
      <w:r>
        <w:rPr>
          <w:sz w:val="18"/>
        </w:rPr>
        <w:t>).</w:t>
      </w:r>
      <w:r>
        <w:rPr>
          <w:spacing w:val="-8"/>
          <w:sz w:val="18"/>
        </w:rPr>
        <w:t> </w:t>
      </w:r>
      <w:r>
        <w:rPr>
          <w:sz w:val="18"/>
        </w:rPr>
        <w:t>From</w:t>
      </w:r>
      <w:r>
        <w:rPr>
          <w:spacing w:val="-8"/>
          <w:sz w:val="18"/>
        </w:rPr>
        <w:t> </w:t>
      </w:r>
      <w:r>
        <w:rPr>
          <w:sz w:val="18"/>
        </w:rPr>
        <w:t>intentions</w:t>
      </w:r>
      <w:r>
        <w:rPr>
          <w:spacing w:val="-8"/>
          <w:sz w:val="18"/>
        </w:rPr>
        <w:t> </w:t>
      </w:r>
      <w:r>
        <w:rPr>
          <w:sz w:val="18"/>
        </w:rPr>
        <w:t>to</w:t>
      </w:r>
      <w:r>
        <w:rPr>
          <w:spacing w:val="-9"/>
          <w:sz w:val="18"/>
        </w:rPr>
        <w:t> </w:t>
      </w:r>
      <w:r>
        <w:rPr>
          <w:sz w:val="18"/>
        </w:rPr>
        <w:t>actions:</w:t>
      </w:r>
      <w:r>
        <w:rPr>
          <w:spacing w:val="-7"/>
          <w:sz w:val="18"/>
        </w:rPr>
        <w:t> </w:t>
      </w:r>
      <w:r>
        <w:rPr>
          <w:sz w:val="18"/>
        </w:rPr>
        <w:t>A</w:t>
      </w:r>
      <w:r>
        <w:rPr>
          <w:spacing w:val="-9"/>
          <w:sz w:val="18"/>
        </w:rPr>
        <w:t> </w:t>
      </w:r>
      <w:r>
        <w:rPr>
          <w:sz w:val="18"/>
        </w:rPr>
        <w:t>theory</w:t>
      </w:r>
      <w:r>
        <w:rPr>
          <w:spacing w:val="-8"/>
          <w:sz w:val="18"/>
        </w:rPr>
        <w:t> </w:t>
      </w:r>
      <w:r>
        <w:rPr>
          <w:sz w:val="18"/>
        </w:rPr>
        <w:t>of</w:t>
      </w:r>
      <w:r>
        <w:rPr>
          <w:spacing w:val="-8"/>
          <w:sz w:val="18"/>
        </w:rPr>
        <w:t> </w:t>
      </w:r>
      <w:r>
        <w:rPr>
          <w:sz w:val="18"/>
        </w:rPr>
        <w:t>planned</w:t>
      </w:r>
      <w:r>
        <w:rPr>
          <w:spacing w:val="-9"/>
          <w:sz w:val="18"/>
        </w:rPr>
        <w:t> </w:t>
      </w:r>
      <w:r>
        <w:rPr>
          <w:sz w:val="18"/>
        </w:rPr>
        <w:t>behavior.</w:t>
      </w:r>
      <w:r>
        <w:rPr>
          <w:spacing w:val="-7"/>
          <w:sz w:val="18"/>
        </w:rPr>
        <w:t> </w:t>
      </w:r>
      <w:r>
        <w:rPr>
          <w:sz w:val="18"/>
        </w:rPr>
        <w:t>In</w:t>
      </w:r>
      <w:r>
        <w:rPr>
          <w:spacing w:val="-8"/>
          <w:sz w:val="18"/>
        </w:rPr>
        <w:t> </w:t>
      </w:r>
      <w:r>
        <w:rPr>
          <w:sz w:val="18"/>
        </w:rPr>
        <w:t>J.</w:t>
      </w:r>
      <w:r>
        <w:rPr>
          <w:spacing w:val="-8"/>
          <w:sz w:val="18"/>
        </w:rPr>
        <w:t> </w:t>
      </w:r>
      <w:r>
        <w:rPr>
          <w:sz w:val="18"/>
        </w:rPr>
        <w:t>Kuhl</w:t>
      </w:r>
      <w:r>
        <w:rPr>
          <w:spacing w:val="-9"/>
          <w:sz w:val="18"/>
        </w:rPr>
        <w:t> </w:t>
      </w:r>
      <w:r>
        <w:rPr>
          <w:sz w:val="18"/>
        </w:rPr>
        <w:t>&amp;</w:t>
      </w:r>
      <w:r>
        <w:rPr>
          <w:spacing w:val="-7"/>
          <w:sz w:val="18"/>
        </w:rPr>
        <w:t> </w:t>
      </w:r>
      <w:r>
        <w:rPr>
          <w:sz w:val="18"/>
        </w:rPr>
        <w:t>J.</w:t>
      </w:r>
      <w:r>
        <w:rPr>
          <w:spacing w:val="-8"/>
          <w:sz w:val="18"/>
        </w:rPr>
        <w:t> </w:t>
      </w:r>
      <w:r>
        <w:rPr>
          <w:sz w:val="18"/>
        </w:rPr>
        <w:t>Beckmann</w:t>
      </w:r>
      <w:r>
        <w:rPr>
          <w:spacing w:val="-9"/>
          <w:sz w:val="18"/>
        </w:rPr>
        <w:t> </w:t>
      </w:r>
      <w:r>
        <w:rPr>
          <w:sz w:val="18"/>
        </w:rPr>
        <w:t>(Eds.),</w:t>
      </w:r>
    </w:p>
    <w:p>
      <w:pPr>
        <w:spacing w:line="200" w:lineRule="exact" w:before="0"/>
        <w:ind w:left="412" w:right="0" w:firstLine="0"/>
        <w:jc w:val="left"/>
        <w:rPr>
          <w:sz w:val="18"/>
        </w:rPr>
      </w:pPr>
      <w:r>
        <w:rPr>
          <w:i/>
          <w:sz w:val="18"/>
        </w:rPr>
        <w:t>Action-control: From cognition to behavior </w:t>
      </w:r>
      <w:r>
        <w:rPr>
          <w:sz w:val="18"/>
        </w:rPr>
        <w:t>(pp. 11</w:t>
      </w:r>
      <w:r>
        <w:rPr>
          <w:rFonts w:ascii="Arial" w:hAnsi="Arial"/>
          <w:sz w:val="18"/>
        </w:rPr>
        <w:t>–</w:t>
      </w:r>
      <w:r>
        <w:rPr>
          <w:sz w:val="18"/>
        </w:rPr>
        <w:t>39). Heidelberg: Springer.</w:t>
      </w:r>
    </w:p>
    <w:p>
      <w:pPr>
        <w:spacing w:line="200" w:lineRule="exact" w:before="0"/>
        <w:ind w:left="111" w:right="0" w:firstLine="0"/>
        <w:jc w:val="left"/>
        <w:rPr>
          <w:sz w:val="18"/>
        </w:rPr>
      </w:pPr>
      <w:r>
        <w:rPr>
          <w:sz w:val="18"/>
        </w:rPr>
        <w:t>Ajzen, I. (</w:t>
      </w:r>
      <w:hyperlink w:history="true" w:anchor="_bookmark2">
        <w:r>
          <w:rPr>
            <w:color w:val="000084"/>
            <w:sz w:val="18"/>
          </w:rPr>
          <w:t>1991</w:t>
        </w:r>
      </w:hyperlink>
      <w:r>
        <w:rPr>
          <w:sz w:val="18"/>
        </w:rPr>
        <w:t>). The theory of planned behavior. </w:t>
      </w:r>
      <w:r>
        <w:rPr>
          <w:i/>
          <w:sz w:val="18"/>
        </w:rPr>
        <w:t>Organizational Behavior and Human Decision Processes</w:t>
      </w:r>
      <w:r>
        <w:rPr>
          <w:sz w:val="18"/>
        </w:rPr>
        <w:t>,</w:t>
      </w:r>
    </w:p>
    <w:p>
      <w:pPr>
        <w:spacing w:line="201" w:lineRule="exact" w:before="0"/>
        <w:ind w:left="412" w:right="0" w:firstLine="0"/>
        <w:jc w:val="left"/>
        <w:rPr>
          <w:sz w:val="18"/>
        </w:rPr>
      </w:pPr>
      <w:r>
        <w:rPr>
          <w:i/>
          <w:sz w:val="18"/>
        </w:rPr>
        <w:t>50</w:t>
      </w:r>
      <w:r>
        <w:rPr>
          <w:sz w:val="18"/>
        </w:rPr>
        <w:t>, 179</w:t>
      </w:r>
      <w:r>
        <w:rPr>
          <w:rFonts w:ascii="Arial" w:hAnsi="Arial"/>
          <w:sz w:val="18"/>
        </w:rPr>
        <w:t>–</w:t>
      </w:r>
      <w:r>
        <w:rPr>
          <w:sz w:val="18"/>
        </w:rPr>
        <w:t>211.</w:t>
      </w:r>
    </w:p>
    <w:p>
      <w:pPr>
        <w:spacing w:line="200" w:lineRule="exact" w:before="0"/>
        <w:ind w:left="111" w:right="0" w:firstLine="0"/>
        <w:jc w:val="left"/>
        <w:rPr>
          <w:sz w:val="18"/>
        </w:rPr>
      </w:pPr>
      <w:r>
        <w:rPr>
          <w:sz w:val="18"/>
        </w:rPr>
        <w:t>American Diabetes Association. (</w:t>
      </w:r>
      <w:hyperlink w:history="true" w:anchor="_bookmark4">
        <w:r>
          <w:rPr>
            <w:color w:val="000084"/>
            <w:sz w:val="18"/>
          </w:rPr>
          <w:t>2016</w:t>
        </w:r>
      </w:hyperlink>
      <w:r>
        <w:rPr>
          <w:sz w:val="18"/>
        </w:rPr>
        <w:t>). Classiﬁcation and diagnosis of diabetes. </w:t>
      </w:r>
      <w:r>
        <w:rPr>
          <w:i/>
          <w:sz w:val="18"/>
        </w:rPr>
        <w:t>Diabetes Care</w:t>
      </w:r>
      <w:r>
        <w:rPr>
          <w:sz w:val="18"/>
        </w:rPr>
        <w:t>, </w:t>
      </w:r>
      <w:r>
        <w:rPr>
          <w:i/>
          <w:sz w:val="18"/>
        </w:rPr>
        <w:t>39</w:t>
      </w:r>
      <w:r>
        <w:rPr>
          <w:sz w:val="18"/>
        </w:rPr>
        <w:t>(Suppl.</w:t>
      </w:r>
    </w:p>
    <w:p>
      <w:pPr>
        <w:spacing w:line="201" w:lineRule="exact" w:before="0"/>
        <w:ind w:left="412" w:right="0" w:firstLine="0"/>
        <w:jc w:val="left"/>
        <w:rPr>
          <w:sz w:val="18"/>
        </w:rPr>
      </w:pPr>
      <w:r>
        <w:rPr>
          <w:sz w:val="18"/>
        </w:rPr>
        <w:t>1), S13</w:t>
      </w:r>
      <w:r>
        <w:rPr>
          <w:rFonts w:ascii="Arial" w:hAnsi="Arial"/>
          <w:sz w:val="18"/>
        </w:rPr>
        <w:t>–</w:t>
      </w:r>
      <w:r>
        <w:rPr>
          <w:sz w:val="18"/>
        </w:rPr>
        <w:t>S22.</w:t>
      </w:r>
    </w:p>
    <w:p>
      <w:pPr>
        <w:spacing w:line="199" w:lineRule="exact" w:before="0"/>
        <w:ind w:left="111" w:right="0" w:firstLine="0"/>
        <w:jc w:val="left"/>
        <w:rPr>
          <w:sz w:val="18"/>
        </w:rPr>
      </w:pPr>
      <w:r>
        <w:rPr>
          <w:sz w:val="18"/>
        </w:rPr>
        <w:t>Armitage, C. J., &amp; Conner, M. (</w:t>
      </w:r>
      <w:hyperlink w:history="true" w:anchor="_bookmark2">
        <w:r>
          <w:rPr>
            <w:color w:val="000084"/>
            <w:sz w:val="18"/>
          </w:rPr>
          <w:t>2001</w:t>
        </w:r>
      </w:hyperlink>
      <w:r>
        <w:rPr>
          <w:sz w:val="18"/>
        </w:rPr>
        <w:t>). Efﬁcacy of the theory of planned behaviour: A meta-analytic review.</w:t>
      </w:r>
    </w:p>
    <w:p>
      <w:pPr>
        <w:spacing w:line="201" w:lineRule="exact" w:before="0"/>
        <w:ind w:left="412" w:right="0" w:firstLine="0"/>
        <w:jc w:val="left"/>
        <w:rPr>
          <w:sz w:val="18"/>
        </w:rPr>
      </w:pPr>
      <w:r>
        <w:rPr>
          <w:i/>
          <w:sz w:val="18"/>
        </w:rPr>
        <w:t>British Journal of Social Psychology</w:t>
      </w:r>
      <w:r>
        <w:rPr>
          <w:sz w:val="18"/>
        </w:rPr>
        <w:t>, </w:t>
      </w:r>
      <w:r>
        <w:rPr>
          <w:i/>
          <w:sz w:val="18"/>
        </w:rPr>
        <w:t>40</w:t>
      </w:r>
      <w:r>
        <w:rPr>
          <w:sz w:val="18"/>
        </w:rPr>
        <w:t>, 471</w:t>
      </w:r>
      <w:r>
        <w:rPr>
          <w:rFonts w:ascii="Arial" w:hAnsi="Arial"/>
          <w:sz w:val="18"/>
        </w:rPr>
        <w:t>–</w:t>
      </w:r>
      <w:r>
        <w:rPr>
          <w:sz w:val="18"/>
        </w:rPr>
        <w:t>499.</w:t>
      </w:r>
    </w:p>
    <w:p>
      <w:pPr>
        <w:spacing w:line="232" w:lineRule="auto" w:before="2"/>
        <w:ind w:left="412" w:right="108" w:hanging="301"/>
        <w:jc w:val="both"/>
        <w:rPr>
          <w:sz w:val="18"/>
        </w:rPr>
      </w:pPr>
      <w:r>
        <w:rPr>
          <w:sz w:val="18"/>
        </w:rPr>
        <w:t>Bartholomew, L. K., Parcel, J. S., Kok, G., Gottlieb, N. H., &amp; Fernandez, M. E. (</w:t>
      </w:r>
      <w:hyperlink w:history="true" w:anchor="_bookmark6">
        <w:r>
          <w:rPr>
            <w:color w:val="000084"/>
            <w:sz w:val="18"/>
          </w:rPr>
          <w:t>2010</w:t>
        </w:r>
      </w:hyperlink>
      <w:r>
        <w:rPr>
          <w:sz w:val="18"/>
        </w:rPr>
        <w:t>). </w:t>
      </w:r>
      <w:r>
        <w:rPr>
          <w:i/>
          <w:sz w:val="18"/>
        </w:rPr>
        <w:t>Planning health </w:t>
      </w:r>
      <w:r>
        <w:rPr>
          <w:i/>
          <w:sz w:val="18"/>
        </w:rPr>
        <w:t>promotion programs: An intervention mapping approach </w:t>
      </w:r>
      <w:r>
        <w:rPr>
          <w:sz w:val="18"/>
        </w:rPr>
        <w:t>(3rd ed.). San  Francisco,  CA:  Jossey- Bass.</w:t>
      </w:r>
    </w:p>
    <w:p>
      <w:pPr>
        <w:spacing w:line="200" w:lineRule="exact" w:before="1"/>
        <w:ind w:left="412" w:right="110" w:hanging="301"/>
        <w:jc w:val="both"/>
        <w:rPr>
          <w:i/>
          <w:sz w:val="18"/>
        </w:rPr>
      </w:pPr>
      <w:r>
        <w:rPr>
          <w:sz w:val="18"/>
        </w:rPr>
        <w:t>Chan, A. W., Tetzlaff, J. M., Altman, D. G., Laupacis, A., Gøtzsche, P. C., Krle</w:t>
      </w:r>
      <w:r>
        <w:rPr>
          <w:rFonts w:ascii="Verdana" w:hAnsi="Verdana"/>
          <w:sz w:val="18"/>
        </w:rPr>
        <w:t>ž</w:t>
      </w:r>
      <w:r>
        <w:rPr>
          <w:sz w:val="18"/>
        </w:rPr>
        <w:t>a-Jeri</w:t>
      </w:r>
      <w:r>
        <w:rPr>
          <w:rFonts w:ascii="Verdana" w:hAnsi="Verdana"/>
          <w:sz w:val="18"/>
        </w:rPr>
        <w:t>ć</w:t>
      </w:r>
      <w:r>
        <w:rPr>
          <w:sz w:val="18"/>
        </w:rPr>
        <w:t>, K., </w:t>
      </w:r>
      <w:r>
        <w:rPr>
          <w:rFonts w:ascii="Arial" w:hAnsi="Arial"/>
          <w:sz w:val="18"/>
        </w:rPr>
        <w:t>… </w:t>
      </w:r>
      <w:r>
        <w:rPr>
          <w:sz w:val="18"/>
        </w:rPr>
        <w:t>Moher, D. (</w:t>
      </w:r>
      <w:hyperlink w:history="true" w:anchor="_bookmark2">
        <w:r>
          <w:rPr>
            <w:color w:val="000084"/>
            <w:sz w:val="18"/>
          </w:rPr>
          <w:t>2013</w:t>
        </w:r>
      </w:hyperlink>
      <w:r>
        <w:rPr>
          <w:sz w:val="18"/>
        </w:rPr>
        <w:t>). SPIRIT 2013 statement: Deﬁning standard protocol items for clinical trials. </w:t>
      </w:r>
      <w:r>
        <w:rPr>
          <w:i/>
          <w:sz w:val="18"/>
        </w:rPr>
        <w:t>Annals of</w:t>
      </w:r>
    </w:p>
    <w:p>
      <w:pPr>
        <w:spacing w:line="196" w:lineRule="exact" w:before="0"/>
        <w:ind w:left="412" w:right="0" w:firstLine="0"/>
        <w:jc w:val="both"/>
        <w:rPr>
          <w:sz w:val="18"/>
        </w:rPr>
      </w:pPr>
      <w:r>
        <w:rPr>
          <w:i/>
          <w:sz w:val="18"/>
        </w:rPr>
        <w:t>Internal Medicine</w:t>
      </w:r>
      <w:r>
        <w:rPr>
          <w:sz w:val="18"/>
        </w:rPr>
        <w:t>, </w:t>
      </w:r>
      <w:r>
        <w:rPr>
          <w:i/>
          <w:sz w:val="18"/>
        </w:rPr>
        <w:t>158</w:t>
      </w:r>
      <w:r>
        <w:rPr>
          <w:sz w:val="18"/>
        </w:rPr>
        <w:t>(3), 200</w:t>
      </w:r>
      <w:r>
        <w:rPr>
          <w:rFonts w:ascii="Arial" w:hAnsi="Arial"/>
          <w:sz w:val="18"/>
        </w:rPr>
        <w:t>–</w:t>
      </w:r>
      <w:r>
        <w:rPr>
          <w:sz w:val="18"/>
        </w:rPr>
        <w:t>207.</w:t>
      </w:r>
    </w:p>
    <w:p>
      <w:pPr>
        <w:spacing w:line="232" w:lineRule="auto" w:before="1"/>
        <w:ind w:left="412" w:right="110" w:hanging="301"/>
        <w:jc w:val="both"/>
        <w:rPr>
          <w:sz w:val="18"/>
        </w:rPr>
      </w:pPr>
      <w:r>
        <w:rPr>
          <w:sz w:val="18"/>
        </w:rPr>
        <w:t>Ciechanowski, P. S., Katon, W. J., &amp; Russo, J. E. (</w:t>
      </w:r>
      <w:hyperlink w:history="true" w:anchor="_bookmark3">
        <w:r>
          <w:rPr>
            <w:color w:val="000084"/>
            <w:sz w:val="18"/>
          </w:rPr>
          <w:t>2000</w:t>
        </w:r>
      </w:hyperlink>
      <w:r>
        <w:rPr>
          <w:sz w:val="18"/>
        </w:rPr>
        <w:t>). Depression and diabetes: Impact of depressive symptoms on adherence, function, and costs. </w:t>
      </w:r>
      <w:r>
        <w:rPr>
          <w:i/>
          <w:sz w:val="18"/>
        </w:rPr>
        <w:t>Archives of Internal Medicine</w:t>
      </w:r>
      <w:r>
        <w:rPr>
          <w:sz w:val="18"/>
        </w:rPr>
        <w:t>, </w:t>
      </w:r>
      <w:r>
        <w:rPr>
          <w:i/>
          <w:sz w:val="18"/>
        </w:rPr>
        <w:t>160</w:t>
      </w:r>
      <w:r>
        <w:rPr>
          <w:sz w:val="18"/>
        </w:rPr>
        <w:t>(21), 3278</w:t>
      </w:r>
      <w:r>
        <w:rPr>
          <w:rFonts w:ascii="Arial" w:hAnsi="Arial"/>
          <w:sz w:val="18"/>
        </w:rPr>
        <w:t>–</w:t>
      </w:r>
      <w:r>
        <w:rPr>
          <w:sz w:val="18"/>
        </w:rPr>
        <w:t>3285.</w:t>
      </w:r>
    </w:p>
    <w:p>
      <w:pPr>
        <w:spacing w:line="232" w:lineRule="auto" w:before="0"/>
        <w:ind w:left="412" w:right="110" w:hanging="301"/>
        <w:jc w:val="both"/>
        <w:rPr>
          <w:sz w:val="18"/>
        </w:rPr>
      </w:pPr>
      <w:r>
        <w:rPr>
          <w:sz w:val="18"/>
        </w:rPr>
        <w:t>Claydon-Platt, K., Manias, E., &amp; Dunning, T. (</w:t>
      </w:r>
      <w:hyperlink w:history="true" w:anchor="_bookmark1">
        <w:r>
          <w:rPr>
            <w:color w:val="000084"/>
            <w:sz w:val="18"/>
          </w:rPr>
          <w:t>2014</w:t>
        </w:r>
      </w:hyperlink>
      <w:r>
        <w:rPr>
          <w:sz w:val="18"/>
        </w:rPr>
        <w:t>). Development and evaluation of a screening tool to identify people with diabetes at increased risk of medication problems relating to hypoglycaemia and medication non-adherence. </w:t>
      </w:r>
      <w:r>
        <w:rPr>
          <w:i/>
          <w:sz w:val="18"/>
        </w:rPr>
        <w:t>Contemporary Nurse Journal</w:t>
      </w:r>
      <w:r>
        <w:rPr>
          <w:sz w:val="18"/>
        </w:rPr>
        <w:t>, </w:t>
      </w:r>
      <w:r>
        <w:rPr>
          <w:i/>
          <w:sz w:val="18"/>
        </w:rPr>
        <w:t>48</w:t>
      </w:r>
      <w:r>
        <w:rPr>
          <w:sz w:val="18"/>
        </w:rPr>
        <w:t>(1), 10</w:t>
      </w:r>
      <w:r>
        <w:rPr>
          <w:rFonts w:ascii="Arial" w:hAnsi="Arial"/>
          <w:sz w:val="18"/>
        </w:rPr>
        <w:t>–</w:t>
      </w:r>
      <w:r>
        <w:rPr>
          <w:sz w:val="18"/>
        </w:rPr>
        <w:t>25.</w:t>
      </w:r>
    </w:p>
    <w:p>
      <w:pPr>
        <w:spacing w:line="232" w:lineRule="auto" w:before="0"/>
        <w:ind w:left="412" w:right="109" w:hanging="301"/>
        <w:jc w:val="both"/>
        <w:rPr>
          <w:sz w:val="18"/>
        </w:rPr>
      </w:pPr>
      <w:r>
        <w:rPr>
          <w:sz w:val="18"/>
        </w:rPr>
        <w:t>DeVon, H. A., Block, M. E., Moyle-Wright, P., Ernst, D. M., Hayden, S. J., Lazzara, D. H., </w:t>
      </w:r>
      <w:r>
        <w:rPr>
          <w:rFonts w:ascii="Arial" w:hAnsi="Arial"/>
          <w:sz w:val="18"/>
        </w:rPr>
        <w:t>… </w:t>
      </w:r>
      <w:r>
        <w:rPr>
          <w:sz w:val="18"/>
        </w:rPr>
        <w:t>Kostas- Polston, E. (</w:t>
      </w:r>
      <w:hyperlink w:history="true" w:anchor="_bookmark5">
        <w:r>
          <w:rPr>
            <w:color w:val="000084"/>
            <w:sz w:val="18"/>
          </w:rPr>
          <w:t>2007</w:t>
        </w:r>
      </w:hyperlink>
      <w:r>
        <w:rPr>
          <w:sz w:val="18"/>
        </w:rPr>
        <w:t>). A psychometric toolbox for testing validity and reliability. </w:t>
      </w:r>
      <w:r>
        <w:rPr>
          <w:i/>
          <w:sz w:val="18"/>
        </w:rPr>
        <w:t>Journal of Nursing </w:t>
      </w:r>
      <w:r>
        <w:rPr>
          <w:i/>
          <w:sz w:val="18"/>
        </w:rPr>
        <w:t>Scholarship</w:t>
      </w:r>
      <w:r>
        <w:rPr>
          <w:sz w:val="18"/>
        </w:rPr>
        <w:t>, </w:t>
      </w:r>
      <w:r>
        <w:rPr>
          <w:i/>
          <w:sz w:val="18"/>
        </w:rPr>
        <w:t>39</w:t>
      </w:r>
      <w:r>
        <w:rPr>
          <w:sz w:val="18"/>
        </w:rPr>
        <w:t>(2), 155</w:t>
      </w:r>
      <w:r>
        <w:rPr>
          <w:rFonts w:ascii="Arial" w:hAnsi="Arial"/>
          <w:sz w:val="18"/>
        </w:rPr>
        <w:t>–</w:t>
      </w:r>
      <w:r>
        <w:rPr>
          <w:sz w:val="18"/>
        </w:rPr>
        <w:t>164.</w:t>
      </w:r>
    </w:p>
    <w:p>
      <w:pPr>
        <w:spacing w:line="195" w:lineRule="exact" w:before="0"/>
        <w:ind w:left="111" w:right="0" w:firstLine="0"/>
        <w:jc w:val="left"/>
        <w:rPr>
          <w:sz w:val="18"/>
        </w:rPr>
      </w:pPr>
      <w:r>
        <w:rPr>
          <w:sz w:val="18"/>
        </w:rPr>
        <w:t>Gollwitzer, </w:t>
      </w:r>
      <w:r>
        <w:rPr>
          <w:spacing w:val="-10"/>
          <w:sz w:val="18"/>
        </w:rPr>
        <w:t>P. </w:t>
      </w:r>
      <w:r>
        <w:rPr>
          <w:sz w:val="18"/>
        </w:rPr>
        <w:t>M. (</w:t>
      </w:r>
      <w:hyperlink w:history="true" w:anchor="_bookmark2">
        <w:r>
          <w:rPr>
            <w:color w:val="000084"/>
            <w:sz w:val="18"/>
          </w:rPr>
          <w:t>1999</w:t>
        </w:r>
      </w:hyperlink>
      <w:r>
        <w:rPr>
          <w:sz w:val="18"/>
        </w:rPr>
        <w:t>). Implementation intentions: Strong effects of simple plans. </w:t>
      </w:r>
      <w:r>
        <w:rPr>
          <w:i/>
          <w:sz w:val="18"/>
        </w:rPr>
        <w:t>American Psychologist</w:t>
      </w:r>
      <w:r>
        <w:rPr>
          <w:sz w:val="18"/>
        </w:rPr>
        <w:t>,</w:t>
      </w:r>
    </w:p>
    <w:p>
      <w:pPr>
        <w:spacing w:line="200" w:lineRule="exact" w:before="0"/>
        <w:ind w:left="412" w:right="0" w:firstLine="0"/>
        <w:jc w:val="left"/>
        <w:rPr>
          <w:sz w:val="18"/>
        </w:rPr>
      </w:pPr>
      <w:r>
        <w:rPr>
          <w:i/>
          <w:sz w:val="18"/>
        </w:rPr>
        <w:t>54</w:t>
      </w:r>
      <w:r>
        <w:rPr>
          <w:sz w:val="18"/>
        </w:rPr>
        <w:t>(7), 493</w:t>
      </w:r>
      <w:r>
        <w:rPr>
          <w:rFonts w:ascii="Arial" w:hAnsi="Arial"/>
          <w:sz w:val="18"/>
        </w:rPr>
        <w:t>–</w:t>
      </w:r>
      <w:r>
        <w:rPr>
          <w:sz w:val="18"/>
        </w:rPr>
        <w:t>503.</w:t>
      </w:r>
    </w:p>
    <w:p>
      <w:pPr>
        <w:spacing w:line="232" w:lineRule="auto" w:before="0"/>
        <w:ind w:left="412" w:right="109" w:hanging="301"/>
        <w:jc w:val="both"/>
        <w:rPr>
          <w:sz w:val="18"/>
        </w:rPr>
      </w:pPr>
      <w:r>
        <w:rPr>
          <w:sz w:val="18"/>
        </w:rPr>
        <w:t>Guénette, L., Breton, M. C., Guillaumie, L., Lauzier, S., Grégoire, J. </w:t>
      </w:r>
      <w:r>
        <w:rPr>
          <w:spacing w:val="-7"/>
          <w:sz w:val="18"/>
        </w:rPr>
        <w:t>P., </w:t>
      </w:r>
      <w:r>
        <w:rPr>
          <w:sz w:val="18"/>
        </w:rPr>
        <w:t>&amp; Moisan, J. (</w:t>
      </w:r>
      <w:hyperlink w:history="true" w:anchor="_bookmark1">
        <w:r>
          <w:rPr>
            <w:color w:val="000084"/>
            <w:sz w:val="18"/>
          </w:rPr>
          <w:t>2016</w:t>
        </w:r>
      </w:hyperlink>
      <w:r>
        <w:rPr>
          <w:sz w:val="18"/>
        </w:rPr>
        <w:t>). Psychosocial factors associated with adherence to non-insulin antidiabetes treatments. </w:t>
      </w:r>
      <w:r>
        <w:rPr>
          <w:i/>
          <w:sz w:val="18"/>
        </w:rPr>
        <w:t>Journal of Diabetes and </w:t>
      </w:r>
      <w:r>
        <w:rPr>
          <w:i/>
          <w:spacing w:val="-4"/>
          <w:sz w:val="18"/>
        </w:rPr>
        <w:t>Its </w:t>
      </w:r>
      <w:r>
        <w:rPr>
          <w:i/>
          <w:sz w:val="18"/>
        </w:rPr>
        <w:t>Complications</w:t>
      </w:r>
      <w:r>
        <w:rPr>
          <w:sz w:val="18"/>
        </w:rPr>
        <w:t>, </w:t>
      </w:r>
      <w:r>
        <w:rPr>
          <w:i/>
          <w:sz w:val="18"/>
        </w:rPr>
        <w:t>30</w:t>
      </w:r>
      <w:r>
        <w:rPr>
          <w:sz w:val="18"/>
        </w:rPr>
        <w:t>(2), 335</w:t>
      </w:r>
      <w:r>
        <w:rPr>
          <w:rFonts w:ascii="Arial" w:hAnsi="Arial"/>
          <w:sz w:val="18"/>
        </w:rPr>
        <w:t>–</w:t>
      </w:r>
      <w:r>
        <w:rPr>
          <w:sz w:val="18"/>
        </w:rPr>
        <w:t>342.</w:t>
      </w:r>
    </w:p>
    <w:p>
      <w:pPr>
        <w:spacing w:line="232" w:lineRule="auto" w:before="0"/>
        <w:ind w:left="412" w:right="110" w:hanging="301"/>
        <w:jc w:val="both"/>
        <w:rPr>
          <w:sz w:val="18"/>
        </w:rPr>
      </w:pPr>
      <w:r>
        <w:rPr>
          <w:sz w:val="18"/>
        </w:rPr>
        <w:t>Guénette,</w:t>
      </w:r>
      <w:r>
        <w:rPr>
          <w:spacing w:val="-3"/>
          <w:sz w:val="18"/>
        </w:rPr>
        <w:t> </w:t>
      </w:r>
      <w:r>
        <w:rPr>
          <w:sz w:val="18"/>
        </w:rPr>
        <w:t>L.,</w:t>
      </w:r>
      <w:r>
        <w:rPr>
          <w:spacing w:val="-3"/>
          <w:sz w:val="18"/>
        </w:rPr>
        <w:t> </w:t>
      </w:r>
      <w:r>
        <w:rPr>
          <w:sz w:val="18"/>
        </w:rPr>
        <w:t>Lauzier,</w:t>
      </w:r>
      <w:r>
        <w:rPr>
          <w:spacing w:val="-3"/>
          <w:sz w:val="18"/>
        </w:rPr>
        <w:t> </w:t>
      </w:r>
      <w:r>
        <w:rPr>
          <w:sz w:val="18"/>
        </w:rPr>
        <w:t>S.,</w:t>
      </w:r>
      <w:r>
        <w:rPr>
          <w:spacing w:val="-4"/>
          <w:sz w:val="18"/>
        </w:rPr>
        <w:t> </w:t>
      </w:r>
      <w:r>
        <w:rPr>
          <w:sz w:val="18"/>
        </w:rPr>
        <w:t>Guillaumie,</w:t>
      </w:r>
      <w:r>
        <w:rPr>
          <w:spacing w:val="-3"/>
          <w:sz w:val="18"/>
        </w:rPr>
        <w:t> </w:t>
      </w:r>
      <w:r>
        <w:rPr>
          <w:sz w:val="18"/>
        </w:rPr>
        <w:t>L.,</w:t>
      </w:r>
      <w:r>
        <w:rPr>
          <w:spacing w:val="-3"/>
          <w:sz w:val="18"/>
        </w:rPr>
        <w:t> </w:t>
      </w:r>
      <w:r>
        <w:rPr>
          <w:sz w:val="18"/>
        </w:rPr>
        <w:t>Giguère,</w:t>
      </w:r>
      <w:r>
        <w:rPr>
          <w:spacing w:val="-3"/>
          <w:sz w:val="18"/>
        </w:rPr>
        <w:t> </w:t>
      </w:r>
      <w:r>
        <w:rPr>
          <w:sz w:val="18"/>
        </w:rPr>
        <w:t>G.,</w:t>
      </w:r>
      <w:r>
        <w:rPr>
          <w:spacing w:val="-2"/>
          <w:sz w:val="18"/>
        </w:rPr>
        <w:t> </w:t>
      </w:r>
      <w:r>
        <w:rPr>
          <w:sz w:val="18"/>
        </w:rPr>
        <w:t>Grégoire,</w:t>
      </w:r>
      <w:r>
        <w:rPr>
          <w:spacing w:val="-3"/>
          <w:sz w:val="18"/>
        </w:rPr>
        <w:t> </w:t>
      </w:r>
      <w:r>
        <w:rPr>
          <w:sz w:val="18"/>
        </w:rPr>
        <w:t>J.</w:t>
      </w:r>
      <w:r>
        <w:rPr>
          <w:spacing w:val="-4"/>
          <w:sz w:val="18"/>
        </w:rPr>
        <w:t> </w:t>
      </w:r>
      <w:r>
        <w:rPr>
          <w:spacing w:val="-7"/>
          <w:sz w:val="18"/>
        </w:rPr>
        <w:t>P.,</w:t>
      </w:r>
      <w:r>
        <w:rPr>
          <w:spacing w:val="-2"/>
          <w:sz w:val="18"/>
        </w:rPr>
        <w:t> </w:t>
      </w:r>
      <w:r>
        <w:rPr>
          <w:sz w:val="18"/>
        </w:rPr>
        <w:t>&amp;</w:t>
      </w:r>
      <w:r>
        <w:rPr>
          <w:spacing w:val="-3"/>
          <w:sz w:val="18"/>
        </w:rPr>
        <w:t> </w:t>
      </w:r>
      <w:r>
        <w:rPr>
          <w:sz w:val="18"/>
        </w:rPr>
        <w:t>Moisan,</w:t>
      </w:r>
      <w:r>
        <w:rPr>
          <w:spacing w:val="-2"/>
          <w:sz w:val="18"/>
        </w:rPr>
        <w:t> </w:t>
      </w:r>
      <w:r>
        <w:rPr>
          <w:sz w:val="18"/>
        </w:rPr>
        <w:t>J.</w:t>
      </w:r>
      <w:r>
        <w:rPr>
          <w:spacing w:val="-4"/>
          <w:sz w:val="18"/>
        </w:rPr>
        <w:t> </w:t>
      </w:r>
      <w:r>
        <w:rPr>
          <w:sz w:val="18"/>
        </w:rPr>
        <w:t>(</w:t>
      </w:r>
      <w:hyperlink w:history="true" w:anchor="_bookmark1">
        <w:r>
          <w:rPr>
            <w:color w:val="000084"/>
            <w:sz w:val="18"/>
          </w:rPr>
          <w:t>2015</w:t>
        </w:r>
      </w:hyperlink>
      <w:r>
        <w:rPr>
          <w:sz w:val="18"/>
        </w:rPr>
        <w:t>).</w:t>
      </w:r>
      <w:r>
        <w:rPr>
          <w:spacing w:val="-4"/>
          <w:sz w:val="18"/>
        </w:rPr>
        <w:t> </w:t>
      </w:r>
      <w:r>
        <w:rPr>
          <w:sz w:val="18"/>
        </w:rPr>
        <w:t>Patients</w:t>
      </w:r>
      <w:r>
        <w:rPr>
          <w:rFonts w:ascii="Arial" w:hAnsi="Arial"/>
          <w:sz w:val="18"/>
        </w:rPr>
        <w:t>’</w:t>
      </w:r>
      <w:r>
        <w:rPr>
          <w:rFonts w:ascii="Arial" w:hAnsi="Arial"/>
          <w:spacing w:val="-8"/>
          <w:sz w:val="18"/>
        </w:rPr>
        <w:t> </w:t>
      </w:r>
      <w:r>
        <w:rPr>
          <w:sz w:val="18"/>
        </w:rPr>
        <w:t>beliefs about</w:t>
      </w:r>
      <w:r>
        <w:rPr>
          <w:spacing w:val="-15"/>
          <w:sz w:val="18"/>
        </w:rPr>
        <w:t> </w:t>
      </w:r>
      <w:r>
        <w:rPr>
          <w:sz w:val="18"/>
        </w:rPr>
        <w:t>adherence</w:t>
      </w:r>
      <w:r>
        <w:rPr>
          <w:spacing w:val="-14"/>
          <w:sz w:val="18"/>
        </w:rPr>
        <w:t> </w:t>
      </w:r>
      <w:r>
        <w:rPr>
          <w:sz w:val="18"/>
        </w:rPr>
        <w:t>to</w:t>
      </w:r>
      <w:r>
        <w:rPr>
          <w:spacing w:val="-14"/>
          <w:sz w:val="18"/>
        </w:rPr>
        <w:t> </w:t>
      </w:r>
      <w:r>
        <w:rPr>
          <w:sz w:val="18"/>
        </w:rPr>
        <w:t>oral</w:t>
      </w:r>
      <w:r>
        <w:rPr>
          <w:spacing w:val="-14"/>
          <w:sz w:val="18"/>
        </w:rPr>
        <w:t> </w:t>
      </w:r>
      <w:r>
        <w:rPr>
          <w:sz w:val="18"/>
        </w:rPr>
        <w:t>antidiabetic</w:t>
      </w:r>
      <w:r>
        <w:rPr>
          <w:spacing w:val="-14"/>
          <w:sz w:val="18"/>
        </w:rPr>
        <w:t> </w:t>
      </w:r>
      <w:r>
        <w:rPr>
          <w:sz w:val="18"/>
        </w:rPr>
        <w:t>treatment:</w:t>
      </w:r>
      <w:r>
        <w:rPr>
          <w:spacing w:val="-13"/>
          <w:sz w:val="18"/>
        </w:rPr>
        <w:t> </w:t>
      </w:r>
      <w:r>
        <w:rPr>
          <w:sz w:val="18"/>
        </w:rPr>
        <w:t>A</w:t>
      </w:r>
      <w:r>
        <w:rPr>
          <w:spacing w:val="-14"/>
          <w:sz w:val="18"/>
        </w:rPr>
        <w:t> </w:t>
      </w:r>
      <w:r>
        <w:rPr>
          <w:sz w:val="18"/>
        </w:rPr>
        <w:t>qualitative</w:t>
      </w:r>
      <w:r>
        <w:rPr>
          <w:spacing w:val="-14"/>
          <w:sz w:val="18"/>
        </w:rPr>
        <w:t> </w:t>
      </w:r>
      <w:r>
        <w:rPr>
          <w:sz w:val="18"/>
        </w:rPr>
        <w:t>study.</w:t>
      </w:r>
      <w:r>
        <w:rPr>
          <w:spacing w:val="-15"/>
          <w:sz w:val="18"/>
        </w:rPr>
        <w:t> </w:t>
      </w:r>
      <w:r>
        <w:rPr>
          <w:i/>
          <w:sz w:val="18"/>
        </w:rPr>
        <w:t>Patient</w:t>
      </w:r>
      <w:r>
        <w:rPr>
          <w:i/>
          <w:spacing w:val="-13"/>
          <w:sz w:val="18"/>
        </w:rPr>
        <w:t> </w:t>
      </w:r>
      <w:r>
        <w:rPr>
          <w:i/>
          <w:sz w:val="18"/>
        </w:rPr>
        <w:t>Preference</w:t>
      </w:r>
      <w:r>
        <w:rPr>
          <w:i/>
          <w:spacing w:val="-15"/>
          <w:sz w:val="18"/>
        </w:rPr>
        <w:t> </w:t>
      </w:r>
      <w:r>
        <w:rPr>
          <w:i/>
          <w:sz w:val="18"/>
        </w:rPr>
        <w:t>and</w:t>
      </w:r>
      <w:r>
        <w:rPr>
          <w:i/>
          <w:spacing w:val="-14"/>
          <w:sz w:val="18"/>
        </w:rPr>
        <w:t> </w:t>
      </w:r>
      <w:r>
        <w:rPr>
          <w:i/>
          <w:sz w:val="18"/>
        </w:rPr>
        <w:t>Adherence</w:t>
      </w:r>
      <w:r>
        <w:rPr>
          <w:sz w:val="18"/>
        </w:rPr>
        <w:t>,</w:t>
      </w:r>
      <w:r>
        <w:rPr>
          <w:spacing w:val="-14"/>
          <w:sz w:val="18"/>
        </w:rPr>
        <w:t> </w:t>
      </w:r>
      <w:r>
        <w:rPr>
          <w:i/>
          <w:sz w:val="18"/>
        </w:rPr>
        <w:t>9</w:t>
      </w:r>
      <w:r>
        <w:rPr>
          <w:sz w:val="18"/>
        </w:rPr>
        <w:t>, 413</w:t>
      </w:r>
      <w:r>
        <w:rPr>
          <w:rFonts w:ascii="Arial" w:hAnsi="Arial"/>
          <w:sz w:val="18"/>
        </w:rPr>
        <w:t>–</w:t>
      </w:r>
      <w:r>
        <w:rPr>
          <w:sz w:val="18"/>
        </w:rPr>
        <w:t>420.</w:t>
      </w:r>
    </w:p>
    <w:p>
      <w:pPr>
        <w:spacing w:after="0" w:line="232" w:lineRule="auto"/>
        <w:jc w:val="both"/>
        <w:rPr>
          <w:sz w:val="18"/>
        </w:rPr>
        <w:sectPr>
          <w:pgSz w:w="9870" w:h="14060"/>
          <w:pgMar w:header="777" w:footer="0" w:top="980" w:bottom="280" w:left="980" w:right="980"/>
        </w:sectPr>
      </w:pPr>
    </w:p>
    <w:p>
      <w:pPr>
        <w:pStyle w:val="BodyText"/>
        <w:spacing w:before="5"/>
        <w:rPr>
          <w:sz w:val="14"/>
        </w:rPr>
      </w:pPr>
      <w:r>
        <w:rPr/>
        <w:pict>
          <v:shape style="position:absolute;margin-left:.088867pt;margin-top:231.22731pt;width:13.1pt;height:243.1pt;mso-position-horizontal-relative:page;mso-position-vertical-relative:page;z-index:15742976" type="#_x0000_t202" filled="false" stroked="false">
            <v:textbox inset="0,0,0,0" style="layout-flow:vertical;mso-layout-flow-alt:bottom-to-top">
              <w:txbxContent>
                <w:p>
                  <w:pPr>
                    <w:pStyle w:val="BodyText"/>
                    <w:spacing w:before="11"/>
                    <w:ind w:left="20"/>
                  </w:pPr>
                  <w:hyperlink r:id="rId32">
                    <w:r>
                      <w:rPr/>
                      <w:t>Downloaded by [Danilo Trevisan] at 14:11 10</w:t>
                    </w:r>
                  </w:hyperlink>
                  <w:r>
                    <w:rPr/>
                    <w:t> January 2018</w:t>
                  </w:r>
                </w:p>
              </w:txbxContent>
            </v:textbox>
            <w10:wrap type="none"/>
          </v:shape>
        </w:pict>
      </w:r>
    </w:p>
    <w:p>
      <w:pPr>
        <w:spacing w:line="232" w:lineRule="auto" w:before="95"/>
        <w:ind w:left="412" w:right="110" w:hanging="301"/>
        <w:jc w:val="both"/>
        <w:rPr>
          <w:sz w:val="18"/>
        </w:rPr>
      </w:pPr>
      <w:bookmarkStart w:name="_bookmark8" w:id="47"/>
      <w:bookmarkEnd w:id="47"/>
      <w:r>
        <w:rPr/>
      </w:r>
      <w:r>
        <w:rPr>
          <w:sz w:val="18"/>
        </w:rPr>
        <w:t>Hansen, R. A., Kim, M. M., Song, L., Tu, </w:t>
      </w:r>
      <w:r>
        <w:rPr>
          <w:spacing w:val="-5"/>
          <w:sz w:val="18"/>
        </w:rPr>
        <w:t>W., </w:t>
      </w:r>
      <w:r>
        <w:rPr>
          <w:spacing w:val="-3"/>
          <w:sz w:val="18"/>
        </w:rPr>
        <w:t>Wu, </w:t>
      </w:r>
      <w:r>
        <w:rPr>
          <w:sz w:val="18"/>
        </w:rPr>
        <w:t>J., &amp; Murray, M. D. (</w:t>
      </w:r>
      <w:hyperlink w:history="true" w:anchor="_bookmark4">
        <w:r>
          <w:rPr>
            <w:color w:val="000084"/>
            <w:sz w:val="18"/>
          </w:rPr>
          <w:t>2009</w:t>
        </w:r>
      </w:hyperlink>
      <w:r>
        <w:rPr>
          <w:sz w:val="18"/>
        </w:rPr>
        <w:t>). Adherence: Comparison of methods</w:t>
      </w:r>
      <w:r>
        <w:rPr>
          <w:spacing w:val="-10"/>
          <w:sz w:val="18"/>
        </w:rPr>
        <w:t> </w:t>
      </w:r>
      <w:r>
        <w:rPr>
          <w:sz w:val="18"/>
        </w:rPr>
        <w:t>to</w:t>
      </w:r>
      <w:r>
        <w:rPr>
          <w:spacing w:val="-11"/>
          <w:sz w:val="18"/>
        </w:rPr>
        <w:t> </w:t>
      </w:r>
      <w:r>
        <w:rPr>
          <w:sz w:val="18"/>
        </w:rPr>
        <w:t>assess</w:t>
      </w:r>
      <w:r>
        <w:rPr>
          <w:spacing w:val="-10"/>
          <w:sz w:val="18"/>
        </w:rPr>
        <w:t> </w:t>
      </w:r>
      <w:r>
        <w:rPr>
          <w:sz w:val="18"/>
        </w:rPr>
        <w:t>medication</w:t>
      </w:r>
      <w:r>
        <w:rPr>
          <w:spacing w:val="-11"/>
          <w:sz w:val="18"/>
        </w:rPr>
        <w:t> </w:t>
      </w:r>
      <w:r>
        <w:rPr>
          <w:sz w:val="18"/>
        </w:rPr>
        <w:t>adherence</w:t>
      </w:r>
      <w:r>
        <w:rPr>
          <w:spacing w:val="-11"/>
          <w:sz w:val="18"/>
        </w:rPr>
        <w:t> </w:t>
      </w:r>
      <w:r>
        <w:rPr>
          <w:sz w:val="18"/>
        </w:rPr>
        <w:t>and</w:t>
      </w:r>
      <w:r>
        <w:rPr>
          <w:spacing w:val="-10"/>
          <w:sz w:val="18"/>
        </w:rPr>
        <w:t> </w:t>
      </w:r>
      <w:r>
        <w:rPr>
          <w:sz w:val="18"/>
        </w:rPr>
        <w:t>classify</w:t>
      </w:r>
      <w:r>
        <w:rPr>
          <w:spacing w:val="-11"/>
          <w:sz w:val="18"/>
        </w:rPr>
        <w:t> </w:t>
      </w:r>
      <w:r>
        <w:rPr>
          <w:sz w:val="18"/>
        </w:rPr>
        <w:t>nonadherence.</w:t>
      </w:r>
      <w:r>
        <w:rPr>
          <w:spacing w:val="-10"/>
          <w:sz w:val="18"/>
        </w:rPr>
        <w:t> </w:t>
      </w:r>
      <w:r>
        <w:rPr>
          <w:i/>
          <w:sz w:val="18"/>
        </w:rPr>
        <w:t>Annals</w:t>
      </w:r>
      <w:r>
        <w:rPr>
          <w:i/>
          <w:spacing w:val="-11"/>
          <w:sz w:val="18"/>
        </w:rPr>
        <w:t> </w:t>
      </w:r>
      <w:r>
        <w:rPr>
          <w:i/>
          <w:sz w:val="18"/>
        </w:rPr>
        <w:t>of</w:t>
      </w:r>
      <w:r>
        <w:rPr>
          <w:i/>
          <w:spacing w:val="-10"/>
          <w:sz w:val="18"/>
        </w:rPr>
        <w:t> </w:t>
      </w:r>
      <w:r>
        <w:rPr>
          <w:i/>
          <w:sz w:val="18"/>
        </w:rPr>
        <w:t>Pharmacotherapy</w:t>
      </w:r>
      <w:r>
        <w:rPr>
          <w:sz w:val="18"/>
        </w:rPr>
        <w:t>,</w:t>
      </w:r>
      <w:r>
        <w:rPr>
          <w:spacing w:val="-10"/>
          <w:sz w:val="18"/>
        </w:rPr>
        <w:t> </w:t>
      </w:r>
      <w:r>
        <w:rPr>
          <w:i/>
          <w:sz w:val="18"/>
        </w:rPr>
        <w:t>43</w:t>
      </w:r>
      <w:r>
        <w:rPr>
          <w:sz w:val="18"/>
        </w:rPr>
        <w:t>(3), 413</w:t>
      </w:r>
      <w:r>
        <w:rPr>
          <w:rFonts w:ascii="Arial" w:hAnsi="Arial"/>
          <w:sz w:val="18"/>
        </w:rPr>
        <w:t>–</w:t>
      </w:r>
      <w:r>
        <w:rPr>
          <w:sz w:val="18"/>
        </w:rPr>
        <w:t>422.</w:t>
      </w:r>
    </w:p>
    <w:p>
      <w:pPr>
        <w:spacing w:line="232" w:lineRule="auto" w:before="0"/>
        <w:ind w:left="412" w:right="110" w:hanging="301"/>
        <w:jc w:val="both"/>
        <w:rPr>
          <w:sz w:val="18"/>
        </w:rPr>
      </w:pPr>
      <w:r>
        <w:rPr>
          <w:sz w:val="18"/>
        </w:rPr>
        <w:t>Hutchins, V., Zhang, B., Fleurence, R. L., Krishnarajah, G., &amp; Graham, J. (</w:t>
      </w:r>
      <w:hyperlink w:history="true" w:anchor="_bookmark4">
        <w:r>
          <w:rPr>
            <w:color w:val="000084"/>
            <w:sz w:val="18"/>
          </w:rPr>
          <w:t>2011</w:t>
        </w:r>
      </w:hyperlink>
      <w:r>
        <w:rPr>
          <w:sz w:val="18"/>
        </w:rPr>
        <w:t>). A systematic review of adherence, treatment satisfaction and costs, in ﬁxed-dose combination regimens in type 2 diabetes. </w:t>
      </w:r>
      <w:r>
        <w:rPr>
          <w:i/>
          <w:sz w:val="18"/>
        </w:rPr>
        <w:t>Current Medical Research and Opinion</w:t>
      </w:r>
      <w:r>
        <w:rPr>
          <w:sz w:val="18"/>
        </w:rPr>
        <w:t>, </w:t>
      </w:r>
      <w:r>
        <w:rPr>
          <w:i/>
          <w:sz w:val="18"/>
        </w:rPr>
        <w:t>27</w:t>
      </w:r>
      <w:r>
        <w:rPr>
          <w:sz w:val="18"/>
        </w:rPr>
        <w:t>(6), 1157</w:t>
      </w:r>
      <w:r>
        <w:rPr>
          <w:rFonts w:ascii="Arial" w:hAnsi="Arial"/>
          <w:sz w:val="18"/>
        </w:rPr>
        <w:t>–</w:t>
      </w:r>
      <w:r>
        <w:rPr>
          <w:sz w:val="18"/>
        </w:rPr>
        <w:t>1168.</w:t>
      </w:r>
    </w:p>
    <w:p>
      <w:pPr>
        <w:spacing w:line="230" w:lineRule="auto" w:before="0"/>
        <w:ind w:left="411" w:right="110" w:hanging="301"/>
        <w:jc w:val="both"/>
        <w:rPr>
          <w:sz w:val="18"/>
        </w:rPr>
      </w:pPr>
      <w:r>
        <w:rPr>
          <w:sz w:val="18"/>
        </w:rPr>
        <w:t>Jannuzzi,</w:t>
      </w:r>
      <w:r>
        <w:rPr>
          <w:spacing w:val="-4"/>
          <w:sz w:val="18"/>
        </w:rPr>
        <w:t> </w:t>
      </w:r>
      <w:r>
        <w:rPr>
          <w:spacing w:val="-7"/>
          <w:sz w:val="18"/>
        </w:rPr>
        <w:t>F.</w:t>
      </w:r>
      <w:r>
        <w:rPr>
          <w:spacing w:val="-4"/>
          <w:sz w:val="18"/>
        </w:rPr>
        <w:t> </w:t>
      </w:r>
      <w:r>
        <w:rPr>
          <w:spacing w:val="-5"/>
          <w:sz w:val="18"/>
        </w:rPr>
        <w:t>F.,</w:t>
      </w:r>
      <w:r>
        <w:rPr>
          <w:spacing w:val="-4"/>
          <w:sz w:val="18"/>
        </w:rPr>
        <w:t> </w:t>
      </w:r>
      <w:r>
        <w:rPr>
          <w:sz w:val="18"/>
        </w:rPr>
        <w:t>Rodrigues,</w:t>
      </w:r>
      <w:r>
        <w:rPr>
          <w:spacing w:val="-4"/>
          <w:sz w:val="18"/>
        </w:rPr>
        <w:t> </w:t>
      </w:r>
      <w:r>
        <w:rPr>
          <w:sz w:val="18"/>
        </w:rPr>
        <w:t>R.</w:t>
      </w:r>
      <w:r>
        <w:rPr>
          <w:spacing w:val="-5"/>
          <w:sz w:val="18"/>
        </w:rPr>
        <w:t> </w:t>
      </w:r>
      <w:r>
        <w:rPr>
          <w:sz w:val="18"/>
        </w:rPr>
        <w:t>C.,</w:t>
      </w:r>
      <w:r>
        <w:rPr>
          <w:spacing w:val="-3"/>
          <w:sz w:val="18"/>
        </w:rPr>
        <w:t> </w:t>
      </w:r>
      <w:r>
        <w:rPr>
          <w:sz w:val="18"/>
        </w:rPr>
        <w:t>Cornélio,</w:t>
      </w:r>
      <w:r>
        <w:rPr>
          <w:spacing w:val="-3"/>
          <w:sz w:val="18"/>
        </w:rPr>
        <w:t> </w:t>
      </w:r>
      <w:r>
        <w:rPr>
          <w:sz w:val="18"/>
        </w:rPr>
        <w:t>M.</w:t>
      </w:r>
      <w:r>
        <w:rPr>
          <w:spacing w:val="-3"/>
          <w:sz w:val="18"/>
        </w:rPr>
        <w:t> </w:t>
      </w:r>
      <w:r>
        <w:rPr>
          <w:sz w:val="18"/>
        </w:rPr>
        <w:t>E.,</w:t>
      </w:r>
      <w:r>
        <w:rPr>
          <w:spacing w:val="-5"/>
          <w:sz w:val="18"/>
        </w:rPr>
        <w:t> </w:t>
      </w:r>
      <w:r>
        <w:rPr>
          <w:sz w:val="18"/>
        </w:rPr>
        <w:t>São-João,</w:t>
      </w:r>
      <w:r>
        <w:rPr>
          <w:spacing w:val="-5"/>
          <w:sz w:val="18"/>
        </w:rPr>
        <w:t> </w:t>
      </w:r>
      <w:r>
        <w:rPr>
          <w:spacing w:val="-7"/>
          <w:sz w:val="18"/>
        </w:rPr>
        <w:t>T.</w:t>
      </w:r>
      <w:r>
        <w:rPr>
          <w:spacing w:val="-4"/>
          <w:sz w:val="18"/>
        </w:rPr>
        <w:t> </w:t>
      </w:r>
      <w:r>
        <w:rPr>
          <w:sz w:val="18"/>
        </w:rPr>
        <w:t>M.,</w:t>
      </w:r>
      <w:r>
        <w:rPr>
          <w:spacing w:val="-4"/>
          <w:sz w:val="18"/>
        </w:rPr>
        <w:t> </w:t>
      </w:r>
      <w:r>
        <w:rPr>
          <w:sz w:val="18"/>
        </w:rPr>
        <w:t>&amp;</w:t>
      </w:r>
      <w:r>
        <w:rPr>
          <w:spacing w:val="-3"/>
          <w:sz w:val="18"/>
        </w:rPr>
        <w:t> </w:t>
      </w:r>
      <w:r>
        <w:rPr>
          <w:sz w:val="18"/>
        </w:rPr>
        <w:t>Gallani,</w:t>
      </w:r>
      <w:r>
        <w:rPr>
          <w:spacing w:val="-3"/>
          <w:sz w:val="18"/>
        </w:rPr>
        <w:t> </w:t>
      </w:r>
      <w:r>
        <w:rPr>
          <w:sz w:val="18"/>
        </w:rPr>
        <w:t>M.</w:t>
      </w:r>
      <w:r>
        <w:rPr>
          <w:spacing w:val="-3"/>
          <w:sz w:val="18"/>
        </w:rPr>
        <w:t> </w:t>
      </w:r>
      <w:r>
        <w:rPr>
          <w:sz w:val="18"/>
        </w:rPr>
        <w:t>C.</w:t>
      </w:r>
      <w:r>
        <w:rPr>
          <w:spacing w:val="-4"/>
          <w:sz w:val="18"/>
        </w:rPr>
        <w:t> </w:t>
      </w:r>
      <w:r>
        <w:rPr>
          <w:sz w:val="18"/>
        </w:rPr>
        <w:t>(</w:t>
      </w:r>
      <w:hyperlink w:history="true" w:anchor="_bookmark1">
        <w:r>
          <w:rPr>
            <w:color w:val="000084"/>
            <w:sz w:val="18"/>
          </w:rPr>
          <w:t>2014</w:t>
        </w:r>
      </w:hyperlink>
      <w:r>
        <w:rPr>
          <w:sz w:val="18"/>
        </w:rPr>
        <w:t>).</w:t>
      </w:r>
      <w:r>
        <w:rPr>
          <w:spacing w:val="-3"/>
          <w:sz w:val="18"/>
        </w:rPr>
        <w:t> </w:t>
      </w:r>
      <w:r>
        <w:rPr>
          <w:sz w:val="18"/>
        </w:rPr>
        <w:t>Beliefs</w:t>
      </w:r>
      <w:r>
        <w:rPr>
          <w:spacing w:val="-5"/>
          <w:sz w:val="18"/>
        </w:rPr>
        <w:t> </w:t>
      </w:r>
      <w:r>
        <w:rPr>
          <w:sz w:val="18"/>
        </w:rPr>
        <w:t>related to</w:t>
      </w:r>
      <w:r>
        <w:rPr>
          <w:spacing w:val="-4"/>
          <w:sz w:val="18"/>
        </w:rPr>
        <w:t> </w:t>
      </w:r>
      <w:r>
        <w:rPr>
          <w:sz w:val="18"/>
        </w:rPr>
        <w:t>adherence</w:t>
      </w:r>
      <w:r>
        <w:rPr>
          <w:spacing w:val="-4"/>
          <w:sz w:val="18"/>
        </w:rPr>
        <w:t> </w:t>
      </w:r>
      <w:r>
        <w:rPr>
          <w:sz w:val="18"/>
        </w:rPr>
        <w:t>to</w:t>
      </w:r>
      <w:r>
        <w:rPr>
          <w:spacing w:val="-3"/>
          <w:sz w:val="18"/>
        </w:rPr>
        <w:t> </w:t>
      </w:r>
      <w:r>
        <w:rPr>
          <w:sz w:val="18"/>
        </w:rPr>
        <w:t>oral</w:t>
      </w:r>
      <w:r>
        <w:rPr>
          <w:spacing w:val="-2"/>
          <w:sz w:val="18"/>
        </w:rPr>
        <w:t> </w:t>
      </w:r>
      <w:r>
        <w:rPr>
          <w:sz w:val="18"/>
        </w:rPr>
        <w:t>antidiabetic</w:t>
      </w:r>
      <w:r>
        <w:rPr>
          <w:spacing w:val="-5"/>
          <w:sz w:val="18"/>
        </w:rPr>
        <w:t> </w:t>
      </w:r>
      <w:r>
        <w:rPr>
          <w:sz w:val="18"/>
        </w:rPr>
        <w:t>treatment</w:t>
      </w:r>
      <w:r>
        <w:rPr>
          <w:spacing w:val="-2"/>
          <w:sz w:val="18"/>
        </w:rPr>
        <w:t> </w:t>
      </w:r>
      <w:r>
        <w:rPr>
          <w:sz w:val="18"/>
        </w:rPr>
        <w:t>according</w:t>
      </w:r>
      <w:r>
        <w:rPr>
          <w:spacing w:val="-3"/>
          <w:sz w:val="18"/>
        </w:rPr>
        <w:t> </w:t>
      </w:r>
      <w:r>
        <w:rPr>
          <w:sz w:val="18"/>
        </w:rPr>
        <w:t>to</w:t>
      </w:r>
      <w:r>
        <w:rPr>
          <w:spacing w:val="-3"/>
          <w:sz w:val="18"/>
        </w:rPr>
        <w:t> </w:t>
      </w:r>
      <w:r>
        <w:rPr>
          <w:sz w:val="18"/>
        </w:rPr>
        <w:t>the</w:t>
      </w:r>
      <w:r>
        <w:rPr>
          <w:spacing w:val="-4"/>
          <w:sz w:val="18"/>
        </w:rPr>
        <w:t> </w:t>
      </w:r>
      <w:r>
        <w:rPr>
          <w:sz w:val="18"/>
        </w:rPr>
        <w:t>theory</w:t>
      </w:r>
      <w:r>
        <w:rPr>
          <w:spacing w:val="-3"/>
          <w:sz w:val="18"/>
        </w:rPr>
        <w:t> </w:t>
      </w:r>
      <w:r>
        <w:rPr>
          <w:sz w:val="18"/>
        </w:rPr>
        <w:t>of</w:t>
      </w:r>
      <w:r>
        <w:rPr>
          <w:spacing w:val="-3"/>
          <w:sz w:val="18"/>
        </w:rPr>
        <w:t> </w:t>
      </w:r>
      <w:r>
        <w:rPr>
          <w:sz w:val="18"/>
        </w:rPr>
        <w:t>planned</w:t>
      </w:r>
      <w:r>
        <w:rPr>
          <w:spacing w:val="-3"/>
          <w:sz w:val="18"/>
        </w:rPr>
        <w:t> </w:t>
      </w:r>
      <w:r>
        <w:rPr>
          <w:sz w:val="18"/>
        </w:rPr>
        <w:t>behavior.</w:t>
      </w:r>
      <w:r>
        <w:rPr>
          <w:spacing w:val="-4"/>
          <w:sz w:val="18"/>
        </w:rPr>
        <w:t> </w:t>
      </w:r>
      <w:r>
        <w:rPr>
          <w:i/>
          <w:sz w:val="18"/>
        </w:rPr>
        <w:t>Revista</w:t>
      </w:r>
      <w:r>
        <w:rPr>
          <w:i/>
          <w:spacing w:val="-5"/>
          <w:sz w:val="18"/>
        </w:rPr>
        <w:t> </w:t>
      </w:r>
      <w:r>
        <w:rPr>
          <w:i/>
          <w:sz w:val="18"/>
        </w:rPr>
        <w:t>Latino- </w:t>
      </w:r>
      <w:r>
        <w:rPr>
          <w:i/>
          <w:sz w:val="18"/>
        </w:rPr>
        <w:t>Americana de Enfermagem</w:t>
      </w:r>
      <w:r>
        <w:rPr>
          <w:sz w:val="18"/>
        </w:rPr>
        <w:t>, </w:t>
      </w:r>
      <w:r>
        <w:rPr>
          <w:i/>
          <w:sz w:val="18"/>
        </w:rPr>
        <w:t>22</w:t>
      </w:r>
      <w:r>
        <w:rPr>
          <w:sz w:val="18"/>
        </w:rPr>
        <w:t>(4),</w:t>
      </w:r>
      <w:r>
        <w:rPr>
          <w:spacing w:val="32"/>
          <w:sz w:val="18"/>
        </w:rPr>
        <w:t> </w:t>
      </w:r>
      <w:r>
        <w:rPr>
          <w:sz w:val="18"/>
        </w:rPr>
        <w:t>529</w:t>
      </w:r>
      <w:r>
        <w:rPr>
          <w:rFonts w:ascii="Arial" w:hAnsi="Arial"/>
          <w:sz w:val="18"/>
        </w:rPr>
        <w:t>–</w:t>
      </w:r>
      <w:r>
        <w:rPr>
          <w:sz w:val="18"/>
        </w:rPr>
        <w:t>537.</w:t>
      </w:r>
    </w:p>
    <w:p>
      <w:pPr>
        <w:spacing w:line="230" w:lineRule="auto" w:before="0"/>
        <w:ind w:left="411" w:right="110" w:hanging="301"/>
        <w:jc w:val="both"/>
        <w:rPr>
          <w:sz w:val="18"/>
        </w:rPr>
      </w:pPr>
      <w:r>
        <w:rPr>
          <w:sz w:val="18"/>
        </w:rPr>
        <w:t>Kalyango, J. N., Owino, E., &amp; Nambuya, A. </w:t>
      </w:r>
      <w:r>
        <w:rPr>
          <w:spacing w:val="-10"/>
          <w:sz w:val="18"/>
        </w:rPr>
        <w:t>P. </w:t>
      </w:r>
      <w:r>
        <w:rPr>
          <w:sz w:val="18"/>
        </w:rPr>
        <w:t>(</w:t>
      </w:r>
      <w:hyperlink w:history="true" w:anchor="_bookmark4">
        <w:r>
          <w:rPr>
            <w:color w:val="000084"/>
            <w:sz w:val="18"/>
          </w:rPr>
          <w:t>2008</w:t>
        </w:r>
      </w:hyperlink>
      <w:r>
        <w:rPr>
          <w:sz w:val="18"/>
        </w:rPr>
        <w:t>). Non-adherence to diabetes treatment at Mulago Hospital</w:t>
      </w:r>
      <w:r>
        <w:rPr>
          <w:spacing w:val="5"/>
          <w:sz w:val="18"/>
        </w:rPr>
        <w:t> </w:t>
      </w:r>
      <w:r>
        <w:rPr>
          <w:sz w:val="18"/>
        </w:rPr>
        <w:t>in</w:t>
      </w:r>
      <w:r>
        <w:rPr>
          <w:spacing w:val="6"/>
          <w:sz w:val="18"/>
        </w:rPr>
        <w:t> </w:t>
      </w:r>
      <w:r>
        <w:rPr>
          <w:sz w:val="18"/>
        </w:rPr>
        <w:t>Uganda:</w:t>
      </w:r>
      <w:r>
        <w:rPr>
          <w:spacing w:val="4"/>
          <w:sz w:val="18"/>
        </w:rPr>
        <w:t> </w:t>
      </w:r>
      <w:r>
        <w:rPr>
          <w:sz w:val="18"/>
        </w:rPr>
        <w:t>Prevalence</w:t>
      </w:r>
      <w:r>
        <w:rPr>
          <w:spacing w:val="6"/>
          <w:sz w:val="18"/>
        </w:rPr>
        <w:t> </w:t>
      </w:r>
      <w:r>
        <w:rPr>
          <w:sz w:val="18"/>
        </w:rPr>
        <w:t>and</w:t>
      </w:r>
      <w:r>
        <w:rPr>
          <w:spacing w:val="5"/>
          <w:sz w:val="18"/>
        </w:rPr>
        <w:t> </w:t>
      </w:r>
      <w:r>
        <w:rPr>
          <w:sz w:val="18"/>
        </w:rPr>
        <w:t>associated</w:t>
      </w:r>
      <w:r>
        <w:rPr>
          <w:spacing w:val="5"/>
          <w:sz w:val="18"/>
        </w:rPr>
        <w:t> </w:t>
      </w:r>
      <w:r>
        <w:rPr>
          <w:sz w:val="18"/>
        </w:rPr>
        <w:t>factors.</w:t>
      </w:r>
      <w:r>
        <w:rPr>
          <w:spacing w:val="6"/>
          <w:sz w:val="18"/>
        </w:rPr>
        <w:t> </w:t>
      </w:r>
      <w:r>
        <w:rPr>
          <w:i/>
          <w:sz w:val="18"/>
        </w:rPr>
        <w:t>African</w:t>
      </w:r>
      <w:r>
        <w:rPr>
          <w:i/>
          <w:spacing w:val="6"/>
          <w:sz w:val="18"/>
        </w:rPr>
        <w:t> </w:t>
      </w:r>
      <w:r>
        <w:rPr>
          <w:i/>
          <w:sz w:val="18"/>
        </w:rPr>
        <w:t>Health</w:t>
      </w:r>
      <w:r>
        <w:rPr>
          <w:i/>
          <w:spacing w:val="4"/>
          <w:sz w:val="18"/>
        </w:rPr>
        <w:t> </w:t>
      </w:r>
      <w:r>
        <w:rPr>
          <w:i/>
          <w:sz w:val="18"/>
        </w:rPr>
        <w:t>Sciences</w:t>
      </w:r>
      <w:r>
        <w:rPr>
          <w:sz w:val="18"/>
        </w:rPr>
        <w:t>,</w:t>
      </w:r>
      <w:r>
        <w:rPr>
          <w:spacing w:val="6"/>
          <w:sz w:val="18"/>
        </w:rPr>
        <w:t> </w:t>
      </w:r>
      <w:r>
        <w:rPr>
          <w:i/>
          <w:sz w:val="18"/>
        </w:rPr>
        <w:t>8</w:t>
      </w:r>
      <w:r>
        <w:rPr>
          <w:sz w:val="18"/>
        </w:rPr>
        <w:t>(2),</w:t>
      </w:r>
      <w:r>
        <w:rPr>
          <w:spacing w:val="6"/>
          <w:sz w:val="18"/>
        </w:rPr>
        <w:t> </w:t>
      </w:r>
      <w:r>
        <w:rPr>
          <w:sz w:val="18"/>
        </w:rPr>
        <w:t>67</w:t>
      </w:r>
      <w:r>
        <w:rPr>
          <w:rFonts w:ascii="Arial" w:hAnsi="Arial"/>
          <w:sz w:val="18"/>
        </w:rPr>
        <w:t>–</w:t>
      </w:r>
      <w:r>
        <w:rPr>
          <w:sz w:val="18"/>
        </w:rPr>
        <w:t>73.</w:t>
      </w:r>
    </w:p>
    <w:p>
      <w:pPr>
        <w:spacing w:line="230" w:lineRule="auto" w:before="2"/>
        <w:ind w:left="411" w:right="110" w:hanging="301"/>
        <w:jc w:val="both"/>
        <w:rPr>
          <w:sz w:val="18"/>
        </w:rPr>
      </w:pPr>
      <w:r>
        <w:rPr>
          <w:sz w:val="18"/>
        </w:rPr>
        <w:t>Khan,</w:t>
      </w:r>
      <w:r>
        <w:rPr>
          <w:spacing w:val="-5"/>
          <w:sz w:val="18"/>
        </w:rPr>
        <w:t> </w:t>
      </w:r>
      <w:r>
        <w:rPr>
          <w:sz w:val="18"/>
        </w:rPr>
        <w:t>A.</w:t>
      </w:r>
      <w:r>
        <w:rPr>
          <w:spacing w:val="-5"/>
          <w:sz w:val="18"/>
        </w:rPr>
        <w:t> </w:t>
      </w:r>
      <w:r>
        <w:rPr>
          <w:sz w:val="18"/>
        </w:rPr>
        <w:t>R.,</w:t>
      </w:r>
      <w:r>
        <w:rPr>
          <w:spacing w:val="-6"/>
          <w:sz w:val="18"/>
        </w:rPr>
        <w:t> </w:t>
      </w:r>
      <w:r>
        <w:rPr>
          <w:sz w:val="18"/>
        </w:rPr>
        <w:t>Al-Abdul</w:t>
      </w:r>
      <w:r>
        <w:rPr>
          <w:spacing w:val="-3"/>
          <w:sz w:val="18"/>
        </w:rPr>
        <w:t> </w:t>
      </w:r>
      <w:r>
        <w:rPr>
          <w:sz w:val="18"/>
        </w:rPr>
        <w:t>Lateef,</w:t>
      </w:r>
      <w:r>
        <w:rPr>
          <w:spacing w:val="-5"/>
          <w:sz w:val="18"/>
        </w:rPr>
        <w:t> </w:t>
      </w:r>
      <w:r>
        <w:rPr>
          <w:sz w:val="18"/>
        </w:rPr>
        <w:t>Z.</w:t>
      </w:r>
      <w:r>
        <w:rPr>
          <w:spacing w:val="-6"/>
          <w:sz w:val="18"/>
        </w:rPr>
        <w:t> </w:t>
      </w:r>
      <w:r>
        <w:rPr>
          <w:sz w:val="18"/>
        </w:rPr>
        <w:t>N.,</w:t>
      </w:r>
      <w:r>
        <w:rPr>
          <w:spacing w:val="-4"/>
          <w:sz w:val="18"/>
        </w:rPr>
        <w:t> </w:t>
      </w:r>
      <w:r>
        <w:rPr>
          <w:sz w:val="18"/>
        </w:rPr>
        <w:t>Al</w:t>
      </w:r>
      <w:r>
        <w:rPr>
          <w:spacing w:val="-5"/>
          <w:sz w:val="18"/>
        </w:rPr>
        <w:t> </w:t>
      </w:r>
      <w:r>
        <w:rPr>
          <w:sz w:val="18"/>
        </w:rPr>
        <w:t>Aithan,</w:t>
      </w:r>
      <w:r>
        <w:rPr>
          <w:spacing w:val="-5"/>
          <w:sz w:val="18"/>
        </w:rPr>
        <w:t> </w:t>
      </w:r>
      <w:r>
        <w:rPr>
          <w:sz w:val="18"/>
        </w:rPr>
        <w:t>M.</w:t>
      </w:r>
      <w:r>
        <w:rPr>
          <w:spacing w:val="-5"/>
          <w:sz w:val="18"/>
        </w:rPr>
        <w:t> </w:t>
      </w:r>
      <w:r>
        <w:rPr>
          <w:sz w:val="18"/>
        </w:rPr>
        <w:t>A.,</w:t>
      </w:r>
      <w:r>
        <w:rPr>
          <w:spacing w:val="-5"/>
          <w:sz w:val="18"/>
        </w:rPr>
        <w:t> </w:t>
      </w:r>
      <w:r>
        <w:rPr>
          <w:sz w:val="18"/>
        </w:rPr>
        <w:t>Bu-Khamseen,</w:t>
      </w:r>
      <w:r>
        <w:rPr>
          <w:spacing w:val="-5"/>
          <w:sz w:val="18"/>
        </w:rPr>
        <w:t> </w:t>
      </w:r>
      <w:r>
        <w:rPr>
          <w:sz w:val="18"/>
        </w:rPr>
        <w:t>M.</w:t>
      </w:r>
      <w:r>
        <w:rPr>
          <w:spacing w:val="-6"/>
          <w:sz w:val="18"/>
        </w:rPr>
        <w:t> </w:t>
      </w:r>
      <w:r>
        <w:rPr>
          <w:sz w:val="18"/>
        </w:rPr>
        <w:t>A.,</w:t>
      </w:r>
      <w:r>
        <w:rPr>
          <w:spacing w:val="-4"/>
          <w:sz w:val="18"/>
        </w:rPr>
        <w:t> </w:t>
      </w:r>
      <w:r>
        <w:rPr>
          <w:sz w:val="18"/>
        </w:rPr>
        <w:t>Al</w:t>
      </w:r>
      <w:r>
        <w:rPr>
          <w:spacing w:val="-5"/>
          <w:sz w:val="18"/>
        </w:rPr>
        <w:t> </w:t>
      </w:r>
      <w:r>
        <w:rPr>
          <w:sz w:val="18"/>
        </w:rPr>
        <w:t>Ibrahim,</w:t>
      </w:r>
      <w:r>
        <w:rPr>
          <w:spacing w:val="-4"/>
          <w:sz w:val="18"/>
        </w:rPr>
        <w:t> </w:t>
      </w:r>
      <w:r>
        <w:rPr>
          <w:sz w:val="18"/>
        </w:rPr>
        <w:t>I.,</w:t>
      </w:r>
      <w:r>
        <w:rPr>
          <w:spacing w:val="-5"/>
          <w:sz w:val="18"/>
        </w:rPr>
        <w:t> </w:t>
      </w:r>
      <w:r>
        <w:rPr>
          <w:sz w:val="18"/>
        </w:rPr>
        <w:t>&amp;</w:t>
      </w:r>
      <w:r>
        <w:rPr>
          <w:spacing w:val="-5"/>
          <w:sz w:val="18"/>
        </w:rPr>
        <w:t> </w:t>
      </w:r>
      <w:r>
        <w:rPr>
          <w:sz w:val="18"/>
        </w:rPr>
        <w:t>Khan,</w:t>
      </w:r>
      <w:r>
        <w:rPr>
          <w:spacing w:val="-5"/>
          <w:sz w:val="18"/>
        </w:rPr>
        <w:t> </w:t>
      </w:r>
      <w:r>
        <w:rPr>
          <w:sz w:val="18"/>
        </w:rPr>
        <w:t>S.</w:t>
      </w:r>
      <w:r>
        <w:rPr>
          <w:spacing w:val="-5"/>
          <w:sz w:val="18"/>
        </w:rPr>
        <w:t> </w:t>
      </w:r>
      <w:r>
        <w:rPr>
          <w:sz w:val="18"/>
        </w:rPr>
        <w:t>A. (</w:t>
      </w:r>
      <w:hyperlink w:history="true" w:anchor="_bookmark4">
        <w:r>
          <w:rPr>
            <w:color w:val="000084"/>
            <w:sz w:val="18"/>
          </w:rPr>
          <w:t>2012</w:t>
        </w:r>
      </w:hyperlink>
      <w:r>
        <w:rPr>
          <w:sz w:val="18"/>
        </w:rPr>
        <w:t>).</w:t>
      </w:r>
      <w:r>
        <w:rPr>
          <w:spacing w:val="-7"/>
          <w:sz w:val="18"/>
        </w:rPr>
        <w:t> </w:t>
      </w:r>
      <w:r>
        <w:rPr>
          <w:sz w:val="18"/>
        </w:rPr>
        <w:t>Factors</w:t>
      </w:r>
      <w:r>
        <w:rPr>
          <w:spacing w:val="-6"/>
          <w:sz w:val="18"/>
        </w:rPr>
        <w:t> </w:t>
      </w:r>
      <w:r>
        <w:rPr>
          <w:sz w:val="18"/>
        </w:rPr>
        <w:t>contributing</w:t>
      </w:r>
      <w:r>
        <w:rPr>
          <w:spacing w:val="-6"/>
          <w:sz w:val="18"/>
        </w:rPr>
        <w:t> </w:t>
      </w:r>
      <w:r>
        <w:rPr>
          <w:sz w:val="18"/>
        </w:rPr>
        <w:t>to</w:t>
      </w:r>
      <w:r>
        <w:rPr>
          <w:spacing w:val="-7"/>
          <w:sz w:val="18"/>
        </w:rPr>
        <w:t> </w:t>
      </w:r>
      <w:r>
        <w:rPr>
          <w:sz w:val="18"/>
        </w:rPr>
        <w:t>non-compliance</w:t>
      </w:r>
      <w:r>
        <w:rPr>
          <w:spacing w:val="-6"/>
          <w:sz w:val="18"/>
        </w:rPr>
        <w:t> </w:t>
      </w:r>
      <w:r>
        <w:rPr>
          <w:sz w:val="18"/>
        </w:rPr>
        <w:t>among</w:t>
      </w:r>
      <w:r>
        <w:rPr>
          <w:spacing w:val="-7"/>
          <w:sz w:val="18"/>
        </w:rPr>
        <w:t> </w:t>
      </w:r>
      <w:r>
        <w:rPr>
          <w:sz w:val="18"/>
        </w:rPr>
        <w:t>diabetics</w:t>
      </w:r>
      <w:r>
        <w:rPr>
          <w:spacing w:val="-7"/>
          <w:sz w:val="18"/>
        </w:rPr>
        <w:t> </w:t>
      </w:r>
      <w:r>
        <w:rPr>
          <w:sz w:val="18"/>
        </w:rPr>
        <w:t>attending</w:t>
      </w:r>
      <w:r>
        <w:rPr>
          <w:spacing w:val="-6"/>
          <w:sz w:val="18"/>
        </w:rPr>
        <w:t> </w:t>
      </w:r>
      <w:r>
        <w:rPr>
          <w:sz w:val="18"/>
        </w:rPr>
        <w:t>primary</w:t>
      </w:r>
      <w:r>
        <w:rPr>
          <w:spacing w:val="-7"/>
          <w:sz w:val="18"/>
        </w:rPr>
        <w:t> </w:t>
      </w:r>
      <w:r>
        <w:rPr>
          <w:sz w:val="18"/>
        </w:rPr>
        <w:t>health</w:t>
      </w:r>
      <w:r>
        <w:rPr>
          <w:spacing w:val="-6"/>
          <w:sz w:val="18"/>
        </w:rPr>
        <w:t> </w:t>
      </w:r>
      <w:r>
        <w:rPr>
          <w:sz w:val="18"/>
        </w:rPr>
        <w:t>centers</w:t>
      </w:r>
      <w:r>
        <w:rPr>
          <w:spacing w:val="-7"/>
          <w:sz w:val="18"/>
        </w:rPr>
        <w:t> </w:t>
      </w:r>
      <w:r>
        <w:rPr>
          <w:sz w:val="18"/>
        </w:rPr>
        <w:t>in</w:t>
      </w:r>
      <w:r>
        <w:rPr>
          <w:spacing w:val="-6"/>
          <w:sz w:val="18"/>
        </w:rPr>
        <w:t> </w:t>
      </w:r>
      <w:r>
        <w:rPr>
          <w:sz w:val="18"/>
        </w:rPr>
        <w:t>the Al</w:t>
      </w:r>
      <w:r>
        <w:rPr>
          <w:spacing w:val="6"/>
          <w:sz w:val="18"/>
        </w:rPr>
        <w:t> </w:t>
      </w:r>
      <w:r>
        <w:rPr>
          <w:sz w:val="18"/>
        </w:rPr>
        <w:t>Hasa</w:t>
      </w:r>
      <w:r>
        <w:rPr>
          <w:spacing w:val="5"/>
          <w:sz w:val="18"/>
        </w:rPr>
        <w:t> </w:t>
      </w:r>
      <w:r>
        <w:rPr>
          <w:sz w:val="18"/>
        </w:rPr>
        <w:t>district</w:t>
      </w:r>
      <w:r>
        <w:rPr>
          <w:spacing w:val="7"/>
          <w:sz w:val="18"/>
        </w:rPr>
        <w:t> </w:t>
      </w:r>
      <w:r>
        <w:rPr>
          <w:sz w:val="18"/>
        </w:rPr>
        <w:t>of</w:t>
      </w:r>
      <w:r>
        <w:rPr>
          <w:spacing w:val="6"/>
          <w:sz w:val="18"/>
        </w:rPr>
        <w:t> </w:t>
      </w:r>
      <w:r>
        <w:rPr>
          <w:sz w:val="18"/>
        </w:rPr>
        <w:t>Saudi</w:t>
      </w:r>
      <w:r>
        <w:rPr>
          <w:spacing w:val="5"/>
          <w:sz w:val="18"/>
        </w:rPr>
        <w:t> </w:t>
      </w:r>
      <w:r>
        <w:rPr>
          <w:sz w:val="18"/>
        </w:rPr>
        <w:t>Arabia.</w:t>
      </w:r>
      <w:r>
        <w:rPr>
          <w:spacing w:val="5"/>
          <w:sz w:val="18"/>
        </w:rPr>
        <w:t> </w:t>
      </w:r>
      <w:r>
        <w:rPr>
          <w:i/>
          <w:sz w:val="18"/>
        </w:rPr>
        <w:t>Journal</w:t>
      </w:r>
      <w:r>
        <w:rPr>
          <w:i/>
          <w:spacing w:val="7"/>
          <w:sz w:val="18"/>
        </w:rPr>
        <w:t> </w:t>
      </w:r>
      <w:r>
        <w:rPr>
          <w:i/>
          <w:sz w:val="18"/>
        </w:rPr>
        <w:t>of</w:t>
      </w:r>
      <w:r>
        <w:rPr>
          <w:i/>
          <w:spacing w:val="6"/>
          <w:sz w:val="18"/>
        </w:rPr>
        <w:t> </w:t>
      </w:r>
      <w:r>
        <w:rPr>
          <w:i/>
          <w:sz w:val="18"/>
        </w:rPr>
        <w:t>Family</w:t>
      </w:r>
      <w:r>
        <w:rPr>
          <w:i/>
          <w:spacing w:val="6"/>
          <w:sz w:val="18"/>
        </w:rPr>
        <w:t> </w:t>
      </w:r>
      <w:r>
        <w:rPr>
          <w:i/>
          <w:sz w:val="18"/>
        </w:rPr>
        <w:t>and</w:t>
      </w:r>
      <w:r>
        <w:rPr>
          <w:i/>
          <w:spacing w:val="5"/>
          <w:sz w:val="18"/>
        </w:rPr>
        <w:t> </w:t>
      </w:r>
      <w:r>
        <w:rPr>
          <w:i/>
          <w:sz w:val="18"/>
        </w:rPr>
        <w:t>Community</w:t>
      </w:r>
      <w:r>
        <w:rPr>
          <w:i/>
          <w:spacing w:val="7"/>
          <w:sz w:val="18"/>
        </w:rPr>
        <w:t> </w:t>
      </w:r>
      <w:r>
        <w:rPr>
          <w:i/>
          <w:sz w:val="18"/>
        </w:rPr>
        <w:t>Medicine</w:t>
      </w:r>
      <w:r>
        <w:rPr>
          <w:sz w:val="18"/>
        </w:rPr>
        <w:t>,</w:t>
      </w:r>
      <w:r>
        <w:rPr>
          <w:spacing w:val="5"/>
          <w:sz w:val="18"/>
        </w:rPr>
        <w:t> </w:t>
      </w:r>
      <w:r>
        <w:rPr>
          <w:i/>
          <w:sz w:val="18"/>
        </w:rPr>
        <w:t>19</w:t>
      </w:r>
      <w:r>
        <w:rPr>
          <w:sz w:val="18"/>
        </w:rPr>
        <w:t>(1),</w:t>
      </w:r>
      <w:r>
        <w:rPr>
          <w:spacing w:val="6"/>
          <w:sz w:val="18"/>
        </w:rPr>
        <w:t> </w:t>
      </w:r>
      <w:r>
        <w:rPr>
          <w:sz w:val="18"/>
        </w:rPr>
        <w:t>26</w:t>
      </w:r>
      <w:r>
        <w:rPr>
          <w:rFonts w:ascii="Arial" w:hAnsi="Arial"/>
          <w:sz w:val="18"/>
        </w:rPr>
        <w:t>–</w:t>
      </w:r>
      <w:r>
        <w:rPr>
          <w:sz w:val="18"/>
        </w:rPr>
        <w:t>32.</w:t>
      </w:r>
    </w:p>
    <w:p>
      <w:pPr>
        <w:spacing w:line="232" w:lineRule="auto" w:before="0"/>
        <w:ind w:left="411" w:right="109" w:hanging="301"/>
        <w:jc w:val="both"/>
        <w:rPr>
          <w:sz w:val="18"/>
        </w:rPr>
      </w:pPr>
      <w:r>
        <w:rPr>
          <w:sz w:val="18"/>
        </w:rPr>
        <w:t>Li, J., Drury, V., &amp; Taylor, B. (</w:t>
      </w:r>
      <w:hyperlink w:history="true" w:anchor="_bookmark1">
        <w:r>
          <w:rPr>
            <w:color w:val="000084"/>
            <w:sz w:val="18"/>
          </w:rPr>
          <w:t>2013</w:t>
        </w:r>
      </w:hyperlink>
      <w:r>
        <w:rPr>
          <w:sz w:val="18"/>
        </w:rPr>
        <w:t>). </w:t>
      </w:r>
      <w:r>
        <w:rPr>
          <w:rFonts w:ascii="Arial" w:hAnsi="Arial"/>
          <w:sz w:val="18"/>
        </w:rPr>
        <w:t>‘</w:t>
      </w:r>
      <w:r>
        <w:rPr>
          <w:sz w:val="18"/>
        </w:rPr>
        <w:t>Diabetes is nothing</w:t>
      </w:r>
      <w:r>
        <w:rPr>
          <w:rFonts w:ascii="Arial" w:hAnsi="Arial"/>
          <w:sz w:val="18"/>
        </w:rPr>
        <w:t>’</w:t>
      </w:r>
      <w:r>
        <w:rPr>
          <w:sz w:val="18"/>
        </w:rPr>
        <w:t>: The experience of older Singaporean women living and coping with type 2 diabetes. </w:t>
      </w:r>
      <w:r>
        <w:rPr>
          <w:i/>
          <w:sz w:val="18"/>
        </w:rPr>
        <w:t>Contemporary Nurse</w:t>
      </w:r>
      <w:r>
        <w:rPr>
          <w:sz w:val="18"/>
        </w:rPr>
        <w:t>, </w:t>
      </w:r>
      <w:r>
        <w:rPr>
          <w:i/>
          <w:sz w:val="18"/>
        </w:rPr>
        <w:t>45</w:t>
      </w:r>
      <w:r>
        <w:rPr>
          <w:sz w:val="18"/>
        </w:rPr>
        <w:t>(2), 188</w:t>
      </w:r>
      <w:r>
        <w:rPr>
          <w:rFonts w:ascii="Arial" w:hAnsi="Arial"/>
          <w:sz w:val="18"/>
        </w:rPr>
        <w:t>–</w:t>
      </w:r>
      <w:r>
        <w:rPr>
          <w:sz w:val="18"/>
        </w:rPr>
        <w:t>196. </w:t>
      </w:r>
      <w:hyperlink r:id="rId32">
        <w:r>
          <w:rPr>
            <w:color w:val="000084"/>
            <w:sz w:val="18"/>
          </w:rPr>
          <w:t>doi:10.5172/conu.</w:t>
        </w:r>
      </w:hyperlink>
      <w:r>
        <w:rPr>
          <w:color w:val="000084"/>
          <w:sz w:val="18"/>
        </w:rPr>
        <w:t> </w:t>
      </w:r>
      <w:hyperlink r:id="rId32">
        <w:r>
          <w:rPr>
            <w:color w:val="000084"/>
            <w:sz w:val="18"/>
          </w:rPr>
          <w:t>2013.45.2.188</w:t>
        </w:r>
      </w:hyperlink>
    </w:p>
    <w:p>
      <w:pPr>
        <w:spacing w:line="195" w:lineRule="exact" w:before="0"/>
        <w:ind w:left="111" w:right="0" w:firstLine="0"/>
        <w:jc w:val="both"/>
        <w:rPr>
          <w:sz w:val="18"/>
        </w:rPr>
      </w:pPr>
      <w:r>
        <w:rPr>
          <w:sz w:val="18"/>
        </w:rPr>
        <w:t>Lourenço, L. B., Rodrigues, R. C., Ciol, M. A., São-João, T. M., Cornélio, M. E., Dantas, R. A., &amp; Gallani,</w:t>
      </w:r>
    </w:p>
    <w:p>
      <w:pPr>
        <w:spacing w:line="232" w:lineRule="auto" w:before="2"/>
        <w:ind w:left="412" w:right="109" w:hanging="1"/>
        <w:jc w:val="both"/>
        <w:rPr>
          <w:sz w:val="18"/>
        </w:rPr>
      </w:pPr>
      <w:r>
        <w:rPr>
          <w:sz w:val="18"/>
        </w:rPr>
        <w:t>M.</w:t>
      </w:r>
      <w:r>
        <w:rPr>
          <w:spacing w:val="-4"/>
          <w:sz w:val="18"/>
        </w:rPr>
        <w:t> </w:t>
      </w:r>
      <w:r>
        <w:rPr>
          <w:sz w:val="18"/>
        </w:rPr>
        <w:t>C.</w:t>
      </w:r>
      <w:r>
        <w:rPr>
          <w:spacing w:val="-3"/>
          <w:sz w:val="18"/>
        </w:rPr>
        <w:t> </w:t>
      </w:r>
      <w:r>
        <w:rPr>
          <w:sz w:val="18"/>
        </w:rPr>
        <w:t>(</w:t>
      </w:r>
      <w:hyperlink w:history="true" w:anchor="_bookmark3">
        <w:r>
          <w:rPr>
            <w:color w:val="000084"/>
            <w:sz w:val="18"/>
          </w:rPr>
          <w:t>2014</w:t>
        </w:r>
      </w:hyperlink>
      <w:r>
        <w:rPr>
          <w:sz w:val="18"/>
        </w:rPr>
        <w:t>).</w:t>
      </w:r>
      <w:r>
        <w:rPr>
          <w:spacing w:val="-4"/>
          <w:sz w:val="18"/>
        </w:rPr>
        <w:t> </w:t>
      </w:r>
      <w:r>
        <w:rPr>
          <w:sz w:val="18"/>
        </w:rPr>
        <w:t>A</w:t>
      </w:r>
      <w:r>
        <w:rPr>
          <w:spacing w:val="-4"/>
          <w:sz w:val="18"/>
        </w:rPr>
        <w:t> </w:t>
      </w:r>
      <w:r>
        <w:rPr>
          <w:sz w:val="18"/>
        </w:rPr>
        <w:t>randomized</w:t>
      </w:r>
      <w:r>
        <w:rPr>
          <w:spacing w:val="-4"/>
          <w:sz w:val="18"/>
        </w:rPr>
        <w:t> </w:t>
      </w:r>
      <w:r>
        <w:rPr>
          <w:sz w:val="18"/>
        </w:rPr>
        <w:t>controlled</w:t>
      </w:r>
      <w:r>
        <w:rPr>
          <w:spacing w:val="-4"/>
          <w:sz w:val="18"/>
        </w:rPr>
        <w:t> </w:t>
      </w:r>
      <w:r>
        <w:rPr>
          <w:sz w:val="18"/>
        </w:rPr>
        <w:t>trial</w:t>
      </w:r>
      <w:r>
        <w:rPr>
          <w:spacing w:val="-4"/>
          <w:sz w:val="18"/>
        </w:rPr>
        <w:t> </w:t>
      </w:r>
      <w:r>
        <w:rPr>
          <w:sz w:val="18"/>
        </w:rPr>
        <w:t>of</w:t>
      </w:r>
      <w:r>
        <w:rPr>
          <w:spacing w:val="-3"/>
          <w:sz w:val="18"/>
        </w:rPr>
        <w:t> </w:t>
      </w:r>
      <w:r>
        <w:rPr>
          <w:sz w:val="18"/>
        </w:rPr>
        <w:t>the</w:t>
      </w:r>
      <w:r>
        <w:rPr>
          <w:spacing w:val="-3"/>
          <w:sz w:val="18"/>
        </w:rPr>
        <w:t> </w:t>
      </w:r>
      <w:r>
        <w:rPr>
          <w:sz w:val="18"/>
        </w:rPr>
        <w:t>effectiveness</w:t>
      </w:r>
      <w:r>
        <w:rPr>
          <w:spacing w:val="-3"/>
          <w:sz w:val="18"/>
        </w:rPr>
        <w:t> </w:t>
      </w:r>
      <w:r>
        <w:rPr>
          <w:sz w:val="18"/>
        </w:rPr>
        <w:t>of</w:t>
      </w:r>
      <w:r>
        <w:rPr>
          <w:spacing w:val="-4"/>
          <w:sz w:val="18"/>
        </w:rPr>
        <w:t> </w:t>
      </w:r>
      <w:r>
        <w:rPr>
          <w:sz w:val="18"/>
        </w:rPr>
        <w:t>planning</w:t>
      </w:r>
      <w:r>
        <w:rPr>
          <w:spacing w:val="-4"/>
          <w:sz w:val="18"/>
        </w:rPr>
        <w:t> </w:t>
      </w:r>
      <w:r>
        <w:rPr>
          <w:sz w:val="18"/>
        </w:rPr>
        <w:t>strategies</w:t>
      </w:r>
      <w:r>
        <w:rPr>
          <w:spacing w:val="-2"/>
          <w:sz w:val="18"/>
        </w:rPr>
        <w:t> </w:t>
      </w:r>
      <w:r>
        <w:rPr>
          <w:sz w:val="18"/>
        </w:rPr>
        <w:t>in</w:t>
      </w:r>
      <w:r>
        <w:rPr>
          <w:spacing w:val="-4"/>
          <w:sz w:val="18"/>
        </w:rPr>
        <w:t> </w:t>
      </w:r>
      <w:r>
        <w:rPr>
          <w:sz w:val="18"/>
        </w:rPr>
        <w:t>the</w:t>
      </w:r>
      <w:r>
        <w:rPr>
          <w:spacing w:val="-4"/>
          <w:sz w:val="18"/>
        </w:rPr>
        <w:t> </w:t>
      </w:r>
      <w:r>
        <w:rPr>
          <w:sz w:val="18"/>
        </w:rPr>
        <w:t>adherence to</w:t>
      </w:r>
      <w:r>
        <w:rPr>
          <w:spacing w:val="6"/>
          <w:sz w:val="18"/>
        </w:rPr>
        <w:t> </w:t>
      </w:r>
      <w:r>
        <w:rPr>
          <w:sz w:val="18"/>
        </w:rPr>
        <w:t>medication</w:t>
      </w:r>
      <w:r>
        <w:rPr>
          <w:spacing w:val="6"/>
          <w:sz w:val="18"/>
        </w:rPr>
        <w:t> </w:t>
      </w:r>
      <w:r>
        <w:rPr>
          <w:sz w:val="18"/>
        </w:rPr>
        <w:t>for</w:t>
      </w:r>
      <w:r>
        <w:rPr>
          <w:spacing w:val="6"/>
          <w:sz w:val="18"/>
        </w:rPr>
        <w:t> </w:t>
      </w:r>
      <w:r>
        <w:rPr>
          <w:sz w:val="18"/>
        </w:rPr>
        <w:t>coronary</w:t>
      </w:r>
      <w:r>
        <w:rPr>
          <w:spacing w:val="5"/>
          <w:sz w:val="18"/>
        </w:rPr>
        <w:t> </w:t>
      </w:r>
      <w:r>
        <w:rPr>
          <w:sz w:val="18"/>
        </w:rPr>
        <w:t>artery</w:t>
      </w:r>
      <w:r>
        <w:rPr>
          <w:spacing w:val="7"/>
          <w:sz w:val="18"/>
        </w:rPr>
        <w:t> </w:t>
      </w:r>
      <w:r>
        <w:rPr>
          <w:sz w:val="18"/>
        </w:rPr>
        <w:t>disease.</w:t>
      </w:r>
      <w:r>
        <w:rPr>
          <w:spacing w:val="5"/>
          <w:sz w:val="18"/>
        </w:rPr>
        <w:t> </w:t>
      </w:r>
      <w:r>
        <w:rPr>
          <w:i/>
          <w:sz w:val="18"/>
        </w:rPr>
        <w:t>Journal</w:t>
      </w:r>
      <w:r>
        <w:rPr>
          <w:i/>
          <w:spacing w:val="7"/>
          <w:sz w:val="18"/>
        </w:rPr>
        <w:t> </w:t>
      </w:r>
      <w:r>
        <w:rPr>
          <w:i/>
          <w:sz w:val="18"/>
        </w:rPr>
        <w:t>of</w:t>
      </w:r>
      <w:r>
        <w:rPr>
          <w:i/>
          <w:spacing w:val="5"/>
          <w:sz w:val="18"/>
        </w:rPr>
        <w:t> </w:t>
      </w:r>
      <w:r>
        <w:rPr>
          <w:i/>
          <w:sz w:val="18"/>
        </w:rPr>
        <w:t>Advanced</w:t>
      </w:r>
      <w:r>
        <w:rPr>
          <w:i/>
          <w:spacing w:val="6"/>
          <w:sz w:val="18"/>
        </w:rPr>
        <w:t> </w:t>
      </w:r>
      <w:r>
        <w:rPr>
          <w:i/>
          <w:sz w:val="18"/>
        </w:rPr>
        <w:t>Nursing</w:t>
      </w:r>
      <w:r>
        <w:rPr>
          <w:sz w:val="18"/>
        </w:rPr>
        <w:t>,</w:t>
      </w:r>
      <w:r>
        <w:rPr>
          <w:spacing w:val="5"/>
          <w:sz w:val="18"/>
        </w:rPr>
        <w:t> </w:t>
      </w:r>
      <w:r>
        <w:rPr>
          <w:i/>
          <w:sz w:val="18"/>
        </w:rPr>
        <w:t>70</w:t>
      </w:r>
      <w:r>
        <w:rPr>
          <w:sz w:val="18"/>
        </w:rPr>
        <w:t>(7),</w:t>
      </w:r>
      <w:r>
        <w:rPr>
          <w:spacing w:val="7"/>
          <w:sz w:val="18"/>
        </w:rPr>
        <w:t> </w:t>
      </w:r>
      <w:r>
        <w:rPr>
          <w:sz w:val="18"/>
        </w:rPr>
        <w:t>1616</w:t>
      </w:r>
      <w:r>
        <w:rPr>
          <w:rFonts w:ascii="Arial" w:hAnsi="Arial"/>
          <w:sz w:val="18"/>
        </w:rPr>
        <w:t>–</w:t>
      </w:r>
      <w:r>
        <w:rPr>
          <w:sz w:val="18"/>
        </w:rPr>
        <w:t>1628.</w:t>
      </w:r>
    </w:p>
    <w:p>
      <w:pPr>
        <w:spacing w:line="232" w:lineRule="auto" w:before="0"/>
        <w:ind w:left="412" w:right="109" w:hanging="301"/>
        <w:jc w:val="both"/>
        <w:rPr>
          <w:sz w:val="18"/>
        </w:rPr>
      </w:pPr>
      <w:r>
        <w:rPr>
          <w:sz w:val="18"/>
        </w:rPr>
        <w:t>O</w:t>
      </w:r>
      <w:r>
        <w:rPr>
          <w:rFonts w:ascii="Arial" w:hAnsi="Arial"/>
          <w:sz w:val="18"/>
        </w:rPr>
        <w:t>’</w:t>
      </w:r>
      <w:r>
        <w:rPr>
          <w:sz w:val="18"/>
        </w:rPr>
        <w:t>Carroll,</w:t>
      </w:r>
      <w:r>
        <w:rPr>
          <w:spacing w:val="-3"/>
          <w:sz w:val="18"/>
        </w:rPr>
        <w:t> </w:t>
      </w:r>
      <w:r>
        <w:rPr>
          <w:sz w:val="18"/>
        </w:rPr>
        <w:t>R.</w:t>
      </w:r>
      <w:r>
        <w:rPr>
          <w:spacing w:val="-2"/>
          <w:sz w:val="18"/>
        </w:rPr>
        <w:t> </w:t>
      </w:r>
      <w:r>
        <w:rPr>
          <w:sz w:val="18"/>
        </w:rPr>
        <w:t>E.,</w:t>
      </w:r>
      <w:r>
        <w:rPr>
          <w:spacing w:val="-2"/>
          <w:sz w:val="18"/>
        </w:rPr>
        <w:t> </w:t>
      </w:r>
      <w:r>
        <w:rPr>
          <w:sz w:val="18"/>
        </w:rPr>
        <w:t>Chambers,</w:t>
      </w:r>
      <w:r>
        <w:rPr>
          <w:spacing w:val="-4"/>
          <w:sz w:val="18"/>
        </w:rPr>
        <w:t> </w:t>
      </w:r>
      <w:r>
        <w:rPr>
          <w:sz w:val="18"/>
        </w:rPr>
        <w:t>J.</w:t>
      </w:r>
      <w:r>
        <w:rPr>
          <w:spacing w:val="-3"/>
          <w:sz w:val="18"/>
        </w:rPr>
        <w:t> </w:t>
      </w:r>
      <w:r>
        <w:rPr>
          <w:sz w:val="18"/>
        </w:rPr>
        <w:t>A.,</w:t>
      </w:r>
      <w:r>
        <w:rPr>
          <w:spacing w:val="-1"/>
          <w:sz w:val="18"/>
        </w:rPr>
        <w:t> </w:t>
      </w:r>
      <w:r>
        <w:rPr>
          <w:sz w:val="18"/>
        </w:rPr>
        <w:t>Dennis,</w:t>
      </w:r>
      <w:r>
        <w:rPr>
          <w:spacing w:val="-3"/>
          <w:sz w:val="18"/>
        </w:rPr>
        <w:t> </w:t>
      </w:r>
      <w:r>
        <w:rPr>
          <w:sz w:val="18"/>
        </w:rPr>
        <w:t>M.,</w:t>
      </w:r>
      <w:r>
        <w:rPr>
          <w:spacing w:val="-3"/>
          <w:sz w:val="18"/>
        </w:rPr>
        <w:t> </w:t>
      </w:r>
      <w:r>
        <w:rPr>
          <w:sz w:val="18"/>
        </w:rPr>
        <w:t>Sudlow,</w:t>
      </w:r>
      <w:r>
        <w:rPr>
          <w:spacing w:val="-3"/>
          <w:sz w:val="18"/>
        </w:rPr>
        <w:t> </w:t>
      </w:r>
      <w:r>
        <w:rPr>
          <w:sz w:val="18"/>
        </w:rPr>
        <w:t>C.,</w:t>
      </w:r>
      <w:r>
        <w:rPr>
          <w:spacing w:val="-3"/>
          <w:sz w:val="18"/>
        </w:rPr>
        <w:t> </w:t>
      </w:r>
      <w:r>
        <w:rPr>
          <w:sz w:val="18"/>
        </w:rPr>
        <w:t>&amp;</w:t>
      </w:r>
      <w:r>
        <w:rPr>
          <w:spacing w:val="-1"/>
          <w:sz w:val="18"/>
        </w:rPr>
        <w:t> </w:t>
      </w:r>
      <w:r>
        <w:rPr>
          <w:sz w:val="18"/>
        </w:rPr>
        <w:t>Johnston,</w:t>
      </w:r>
      <w:r>
        <w:rPr>
          <w:spacing w:val="-3"/>
          <w:sz w:val="18"/>
        </w:rPr>
        <w:t> </w:t>
      </w:r>
      <w:r>
        <w:rPr>
          <w:sz w:val="18"/>
        </w:rPr>
        <w:t>M.</w:t>
      </w:r>
      <w:r>
        <w:rPr>
          <w:spacing w:val="-3"/>
          <w:sz w:val="18"/>
        </w:rPr>
        <w:t> </w:t>
      </w:r>
      <w:r>
        <w:rPr>
          <w:sz w:val="18"/>
        </w:rPr>
        <w:t>(</w:t>
      </w:r>
      <w:hyperlink w:history="true" w:anchor="_bookmark3">
        <w:r>
          <w:rPr>
            <w:color w:val="000084"/>
            <w:sz w:val="18"/>
          </w:rPr>
          <w:t>2013</w:t>
        </w:r>
      </w:hyperlink>
      <w:r>
        <w:rPr>
          <w:sz w:val="18"/>
        </w:rPr>
        <w:t>).</w:t>
      </w:r>
      <w:r>
        <w:rPr>
          <w:spacing w:val="-2"/>
          <w:sz w:val="18"/>
        </w:rPr>
        <w:t> </w:t>
      </w:r>
      <w:r>
        <w:rPr>
          <w:sz w:val="18"/>
        </w:rPr>
        <w:t>Improving</w:t>
      </w:r>
      <w:r>
        <w:rPr>
          <w:spacing w:val="-3"/>
          <w:sz w:val="18"/>
        </w:rPr>
        <w:t> </w:t>
      </w:r>
      <w:r>
        <w:rPr>
          <w:sz w:val="18"/>
        </w:rPr>
        <w:t>adherence</w:t>
      </w:r>
      <w:r>
        <w:rPr>
          <w:spacing w:val="-1"/>
          <w:sz w:val="18"/>
        </w:rPr>
        <w:t> </w:t>
      </w:r>
      <w:r>
        <w:rPr>
          <w:sz w:val="18"/>
        </w:rPr>
        <w:t>to medication in stroke survivors: A pilot randomised controlled trial. </w:t>
      </w:r>
      <w:r>
        <w:rPr>
          <w:i/>
          <w:sz w:val="18"/>
        </w:rPr>
        <w:t>Annals of Behavioral Medicine</w:t>
      </w:r>
      <w:r>
        <w:rPr>
          <w:sz w:val="18"/>
        </w:rPr>
        <w:t>, </w:t>
      </w:r>
      <w:r>
        <w:rPr>
          <w:i/>
          <w:sz w:val="18"/>
        </w:rPr>
        <w:t>46 </w:t>
      </w:r>
      <w:r>
        <w:rPr>
          <w:sz w:val="18"/>
        </w:rPr>
        <w:t>(3),</w:t>
      </w:r>
      <w:r>
        <w:rPr>
          <w:spacing w:val="8"/>
          <w:sz w:val="18"/>
        </w:rPr>
        <w:t> </w:t>
      </w:r>
      <w:r>
        <w:rPr>
          <w:sz w:val="18"/>
        </w:rPr>
        <w:t>358</w:t>
      </w:r>
      <w:r>
        <w:rPr>
          <w:rFonts w:ascii="Arial" w:hAnsi="Arial"/>
          <w:sz w:val="18"/>
        </w:rPr>
        <w:t>–</w:t>
      </w:r>
      <w:r>
        <w:rPr>
          <w:sz w:val="18"/>
        </w:rPr>
        <w:t>368.</w:t>
      </w:r>
    </w:p>
    <w:p>
      <w:pPr>
        <w:spacing w:line="232" w:lineRule="auto" w:before="0"/>
        <w:ind w:left="412" w:right="109" w:hanging="301"/>
        <w:jc w:val="both"/>
        <w:rPr>
          <w:sz w:val="18"/>
        </w:rPr>
      </w:pPr>
      <w:r>
        <w:rPr>
          <w:sz w:val="18"/>
        </w:rPr>
        <w:t>Pfeiffer,</w:t>
      </w:r>
      <w:r>
        <w:rPr>
          <w:spacing w:val="-10"/>
          <w:sz w:val="18"/>
        </w:rPr>
        <w:t> </w:t>
      </w:r>
      <w:r>
        <w:rPr>
          <w:sz w:val="18"/>
        </w:rPr>
        <w:t>E.</w:t>
      </w:r>
      <w:r>
        <w:rPr>
          <w:spacing w:val="-10"/>
          <w:sz w:val="18"/>
        </w:rPr>
        <w:t> </w:t>
      </w:r>
      <w:r>
        <w:rPr>
          <w:sz w:val="18"/>
        </w:rPr>
        <w:t>(</w:t>
      </w:r>
      <w:hyperlink w:history="true" w:anchor="_bookmark3">
        <w:r>
          <w:rPr>
            <w:color w:val="000084"/>
            <w:sz w:val="18"/>
          </w:rPr>
          <w:t>1975</w:t>
        </w:r>
      </w:hyperlink>
      <w:r>
        <w:rPr>
          <w:sz w:val="18"/>
        </w:rPr>
        <w:t>).</w:t>
      </w:r>
      <w:r>
        <w:rPr>
          <w:spacing w:val="-9"/>
          <w:sz w:val="18"/>
        </w:rPr>
        <w:t> </w:t>
      </w:r>
      <w:r>
        <w:rPr>
          <w:sz w:val="18"/>
        </w:rPr>
        <w:t>A</w:t>
      </w:r>
      <w:r>
        <w:rPr>
          <w:spacing w:val="-10"/>
          <w:sz w:val="18"/>
        </w:rPr>
        <w:t> </w:t>
      </w:r>
      <w:r>
        <w:rPr>
          <w:sz w:val="18"/>
        </w:rPr>
        <w:t>short</w:t>
      </w:r>
      <w:r>
        <w:rPr>
          <w:spacing w:val="-9"/>
          <w:sz w:val="18"/>
        </w:rPr>
        <w:t> </w:t>
      </w:r>
      <w:r>
        <w:rPr>
          <w:sz w:val="18"/>
        </w:rPr>
        <w:t>portable</w:t>
      </w:r>
      <w:r>
        <w:rPr>
          <w:spacing w:val="-9"/>
          <w:sz w:val="18"/>
        </w:rPr>
        <w:t> </w:t>
      </w:r>
      <w:r>
        <w:rPr>
          <w:sz w:val="18"/>
        </w:rPr>
        <w:t>mental</w:t>
      </w:r>
      <w:r>
        <w:rPr>
          <w:spacing w:val="-10"/>
          <w:sz w:val="18"/>
        </w:rPr>
        <w:t> </w:t>
      </w:r>
      <w:r>
        <w:rPr>
          <w:sz w:val="18"/>
        </w:rPr>
        <w:t>status</w:t>
      </w:r>
      <w:r>
        <w:rPr>
          <w:spacing w:val="-9"/>
          <w:sz w:val="18"/>
        </w:rPr>
        <w:t> </w:t>
      </w:r>
      <w:r>
        <w:rPr>
          <w:sz w:val="18"/>
        </w:rPr>
        <w:t>questionnaire</w:t>
      </w:r>
      <w:r>
        <w:rPr>
          <w:spacing w:val="-9"/>
          <w:sz w:val="18"/>
        </w:rPr>
        <w:t> </w:t>
      </w:r>
      <w:r>
        <w:rPr>
          <w:sz w:val="18"/>
        </w:rPr>
        <w:t>for</w:t>
      </w:r>
      <w:r>
        <w:rPr>
          <w:spacing w:val="-10"/>
          <w:sz w:val="18"/>
        </w:rPr>
        <w:t> </w:t>
      </w:r>
      <w:r>
        <w:rPr>
          <w:sz w:val="18"/>
        </w:rPr>
        <w:t>the</w:t>
      </w:r>
      <w:r>
        <w:rPr>
          <w:spacing w:val="-9"/>
          <w:sz w:val="18"/>
        </w:rPr>
        <w:t> </w:t>
      </w:r>
      <w:r>
        <w:rPr>
          <w:sz w:val="18"/>
        </w:rPr>
        <w:t>assessment</w:t>
      </w:r>
      <w:r>
        <w:rPr>
          <w:spacing w:val="-8"/>
          <w:sz w:val="18"/>
        </w:rPr>
        <w:t> </w:t>
      </w:r>
      <w:r>
        <w:rPr>
          <w:sz w:val="18"/>
        </w:rPr>
        <w:t>of</w:t>
      </w:r>
      <w:r>
        <w:rPr>
          <w:spacing w:val="-10"/>
          <w:sz w:val="18"/>
        </w:rPr>
        <w:t> </w:t>
      </w:r>
      <w:r>
        <w:rPr>
          <w:sz w:val="18"/>
        </w:rPr>
        <w:t>organic</w:t>
      </w:r>
      <w:r>
        <w:rPr>
          <w:spacing w:val="-8"/>
          <w:sz w:val="18"/>
        </w:rPr>
        <w:t> </w:t>
      </w:r>
      <w:r>
        <w:rPr>
          <w:sz w:val="18"/>
        </w:rPr>
        <w:t>brain</w:t>
      </w:r>
      <w:r>
        <w:rPr>
          <w:spacing w:val="-10"/>
          <w:sz w:val="18"/>
        </w:rPr>
        <w:t> </w:t>
      </w:r>
      <w:r>
        <w:rPr>
          <w:sz w:val="18"/>
        </w:rPr>
        <w:t>deﬁcit</w:t>
      </w:r>
      <w:r>
        <w:rPr>
          <w:spacing w:val="-10"/>
          <w:sz w:val="18"/>
        </w:rPr>
        <w:t> </w:t>
      </w:r>
      <w:r>
        <w:rPr>
          <w:sz w:val="18"/>
        </w:rPr>
        <w:t>in elderly</w:t>
      </w:r>
      <w:r>
        <w:rPr>
          <w:spacing w:val="7"/>
          <w:sz w:val="18"/>
        </w:rPr>
        <w:t> </w:t>
      </w:r>
      <w:r>
        <w:rPr>
          <w:sz w:val="18"/>
        </w:rPr>
        <w:t>patients.</w:t>
      </w:r>
      <w:r>
        <w:rPr>
          <w:spacing w:val="7"/>
          <w:sz w:val="18"/>
        </w:rPr>
        <w:t> </w:t>
      </w:r>
      <w:r>
        <w:rPr>
          <w:i/>
          <w:sz w:val="18"/>
        </w:rPr>
        <w:t>Journal</w:t>
      </w:r>
      <w:r>
        <w:rPr>
          <w:i/>
          <w:spacing w:val="6"/>
          <w:sz w:val="18"/>
        </w:rPr>
        <w:t> </w:t>
      </w:r>
      <w:r>
        <w:rPr>
          <w:i/>
          <w:sz w:val="18"/>
        </w:rPr>
        <w:t>of</w:t>
      </w:r>
      <w:r>
        <w:rPr>
          <w:i/>
          <w:spacing w:val="8"/>
          <w:sz w:val="18"/>
        </w:rPr>
        <w:t> </w:t>
      </w:r>
      <w:r>
        <w:rPr>
          <w:i/>
          <w:sz w:val="18"/>
        </w:rPr>
        <w:t>the</w:t>
      </w:r>
      <w:r>
        <w:rPr>
          <w:i/>
          <w:spacing w:val="6"/>
          <w:sz w:val="18"/>
        </w:rPr>
        <w:t> </w:t>
      </w:r>
      <w:r>
        <w:rPr>
          <w:i/>
          <w:sz w:val="18"/>
        </w:rPr>
        <w:t>American</w:t>
      </w:r>
      <w:r>
        <w:rPr>
          <w:i/>
          <w:spacing w:val="7"/>
          <w:sz w:val="18"/>
        </w:rPr>
        <w:t> </w:t>
      </w:r>
      <w:r>
        <w:rPr>
          <w:i/>
          <w:sz w:val="18"/>
        </w:rPr>
        <w:t>Geriatrics</w:t>
      </w:r>
      <w:r>
        <w:rPr>
          <w:i/>
          <w:spacing w:val="7"/>
          <w:sz w:val="18"/>
        </w:rPr>
        <w:t> </w:t>
      </w:r>
      <w:r>
        <w:rPr>
          <w:i/>
          <w:sz w:val="18"/>
        </w:rPr>
        <w:t>Society</w:t>
      </w:r>
      <w:r>
        <w:rPr>
          <w:sz w:val="18"/>
        </w:rPr>
        <w:t>,</w:t>
      </w:r>
      <w:r>
        <w:rPr>
          <w:spacing w:val="7"/>
          <w:sz w:val="18"/>
        </w:rPr>
        <w:t> </w:t>
      </w:r>
      <w:r>
        <w:rPr>
          <w:i/>
          <w:sz w:val="18"/>
        </w:rPr>
        <w:t>23</w:t>
      </w:r>
      <w:r>
        <w:rPr>
          <w:sz w:val="18"/>
        </w:rPr>
        <w:t>(10),</w:t>
      </w:r>
      <w:r>
        <w:rPr>
          <w:spacing w:val="6"/>
          <w:sz w:val="18"/>
        </w:rPr>
        <w:t> </w:t>
      </w:r>
      <w:r>
        <w:rPr>
          <w:sz w:val="18"/>
        </w:rPr>
        <w:t>433</w:t>
      </w:r>
      <w:r>
        <w:rPr>
          <w:rFonts w:ascii="Arial" w:hAnsi="Arial"/>
          <w:sz w:val="18"/>
        </w:rPr>
        <w:t>–</w:t>
      </w:r>
      <w:r>
        <w:rPr>
          <w:sz w:val="18"/>
        </w:rPr>
        <w:t>441.</w:t>
      </w:r>
    </w:p>
    <w:p>
      <w:pPr>
        <w:spacing w:line="232" w:lineRule="auto" w:before="0"/>
        <w:ind w:left="412" w:right="109" w:hanging="301"/>
        <w:jc w:val="both"/>
        <w:rPr>
          <w:sz w:val="18"/>
        </w:rPr>
      </w:pPr>
      <w:r>
        <w:rPr>
          <w:sz w:val="18"/>
        </w:rPr>
        <w:t>Raebel, M. A., Schmittdiel, J., Karter, A. J., Konieczny, J. L., &amp; Steiner, J. F. (</w:t>
      </w:r>
      <w:hyperlink w:history="true" w:anchor="_bookmark6">
        <w:r>
          <w:rPr>
            <w:color w:val="000084"/>
            <w:sz w:val="18"/>
          </w:rPr>
          <w:t>2013</w:t>
        </w:r>
      </w:hyperlink>
      <w:r>
        <w:rPr>
          <w:sz w:val="18"/>
        </w:rPr>
        <w:t>). Standardizing termi- nology and deﬁnitions of medication adherence and persistence in research employing electronic data- bases. </w:t>
      </w:r>
      <w:r>
        <w:rPr>
          <w:i/>
          <w:sz w:val="18"/>
        </w:rPr>
        <w:t>Medical Care</w:t>
      </w:r>
      <w:r>
        <w:rPr>
          <w:sz w:val="18"/>
        </w:rPr>
        <w:t>, </w:t>
      </w:r>
      <w:r>
        <w:rPr>
          <w:i/>
          <w:sz w:val="18"/>
        </w:rPr>
        <w:t>51</w:t>
      </w:r>
      <w:r>
        <w:rPr>
          <w:sz w:val="18"/>
        </w:rPr>
        <w:t>(Suppl. 3), S11</w:t>
      </w:r>
      <w:r>
        <w:rPr>
          <w:rFonts w:ascii="Arial" w:hAnsi="Arial"/>
          <w:sz w:val="18"/>
        </w:rPr>
        <w:t>–</w:t>
      </w:r>
      <w:r>
        <w:rPr>
          <w:sz w:val="18"/>
        </w:rPr>
        <w:t>S21.</w:t>
      </w:r>
    </w:p>
    <w:p>
      <w:pPr>
        <w:spacing w:line="232" w:lineRule="auto" w:before="0"/>
        <w:ind w:left="412" w:right="109" w:hanging="301"/>
        <w:jc w:val="both"/>
        <w:rPr>
          <w:sz w:val="18"/>
        </w:rPr>
      </w:pPr>
      <w:r>
        <w:rPr>
          <w:sz w:val="18"/>
        </w:rPr>
        <w:t>Rwegerera,</w:t>
      </w:r>
      <w:r>
        <w:rPr>
          <w:spacing w:val="-3"/>
          <w:sz w:val="18"/>
        </w:rPr>
        <w:t> </w:t>
      </w:r>
      <w:r>
        <w:rPr>
          <w:sz w:val="18"/>
        </w:rPr>
        <w:t>G.</w:t>
      </w:r>
      <w:r>
        <w:rPr>
          <w:spacing w:val="-5"/>
          <w:sz w:val="18"/>
        </w:rPr>
        <w:t> </w:t>
      </w:r>
      <w:r>
        <w:rPr>
          <w:sz w:val="18"/>
        </w:rPr>
        <w:t>M.</w:t>
      </w:r>
      <w:r>
        <w:rPr>
          <w:spacing w:val="-5"/>
          <w:sz w:val="18"/>
        </w:rPr>
        <w:t> </w:t>
      </w:r>
      <w:r>
        <w:rPr>
          <w:sz w:val="18"/>
        </w:rPr>
        <w:t>(</w:t>
      </w:r>
      <w:hyperlink w:history="true" w:anchor="_bookmark1">
        <w:r>
          <w:rPr>
            <w:color w:val="000084"/>
            <w:sz w:val="18"/>
          </w:rPr>
          <w:t>2014</w:t>
        </w:r>
      </w:hyperlink>
      <w:r>
        <w:rPr>
          <w:sz w:val="18"/>
        </w:rPr>
        <w:t>).</w:t>
      </w:r>
      <w:r>
        <w:rPr>
          <w:spacing w:val="-5"/>
          <w:sz w:val="18"/>
        </w:rPr>
        <w:t> </w:t>
      </w:r>
      <w:r>
        <w:rPr>
          <w:sz w:val="18"/>
        </w:rPr>
        <w:t>Adherence</w:t>
      </w:r>
      <w:r>
        <w:rPr>
          <w:spacing w:val="-4"/>
          <w:sz w:val="18"/>
        </w:rPr>
        <w:t> </w:t>
      </w:r>
      <w:r>
        <w:rPr>
          <w:sz w:val="18"/>
        </w:rPr>
        <w:t>to</w:t>
      </w:r>
      <w:r>
        <w:rPr>
          <w:spacing w:val="-4"/>
          <w:sz w:val="18"/>
        </w:rPr>
        <w:t> </w:t>
      </w:r>
      <w:r>
        <w:rPr>
          <w:sz w:val="18"/>
        </w:rPr>
        <w:t>anti-diabetic</w:t>
      </w:r>
      <w:r>
        <w:rPr>
          <w:spacing w:val="-4"/>
          <w:sz w:val="18"/>
        </w:rPr>
        <w:t> </w:t>
      </w:r>
      <w:r>
        <w:rPr>
          <w:sz w:val="18"/>
        </w:rPr>
        <w:t>drugs</w:t>
      </w:r>
      <w:r>
        <w:rPr>
          <w:spacing w:val="-4"/>
          <w:sz w:val="18"/>
        </w:rPr>
        <w:t> </w:t>
      </w:r>
      <w:r>
        <w:rPr>
          <w:sz w:val="18"/>
        </w:rPr>
        <w:t>among</w:t>
      </w:r>
      <w:r>
        <w:rPr>
          <w:spacing w:val="-5"/>
          <w:sz w:val="18"/>
        </w:rPr>
        <w:t> </w:t>
      </w:r>
      <w:r>
        <w:rPr>
          <w:sz w:val="18"/>
        </w:rPr>
        <w:t>patients</w:t>
      </w:r>
      <w:r>
        <w:rPr>
          <w:spacing w:val="-4"/>
          <w:sz w:val="18"/>
        </w:rPr>
        <w:t> </w:t>
      </w:r>
      <w:r>
        <w:rPr>
          <w:sz w:val="18"/>
        </w:rPr>
        <w:t>with</w:t>
      </w:r>
      <w:r>
        <w:rPr>
          <w:spacing w:val="-3"/>
          <w:sz w:val="18"/>
        </w:rPr>
        <w:t> </w:t>
      </w:r>
      <w:r>
        <w:rPr>
          <w:spacing w:val="-4"/>
          <w:sz w:val="18"/>
        </w:rPr>
        <w:t>Type </w:t>
      </w:r>
      <w:r>
        <w:rPr>
          <w:sz w:val="18"/>
        </w:rPr>
        <w:t>2</w:t>
      </w:r>
      <w:r>
        <w:rPr>
          <w:spacing w:val="-4"/>
          <w:sz w:val="18"/>
        </w:rPr>
        <w:t> </w:t>
      </w:r>
      <w:r>
        <w:rPr>
          <w:sz w:val="18"/>
        </w:rPr>
        <w:t>diabetes</w:t>
      </w:r>
      <w:r>
        <w:rPr>
          <w:spacing w:val="-5"/>
          <w:sz w:val="18"/>
        </w:rPr>
        <w:t> </w:t>
      </w:r>
      <w:r>
        <w:rPr>
          <w:sz w:val="18"/>
        </w:rPr>
        <w:t>mellitus</w:t>
      </w:r>
      <w:r>
        <w:rPr>
          <w:spacing w:val="-5"/>
          <w:sz w:val="18"/>
        </w:rPr>
        <w:t> </w:t>
      </w:r>
      <w:r>
        <w:rPr>
          <w:sz w:val="18"/>
        </w:rPr>
        <w:t>at Muhimbili National Hospital, Dar es Salaam, Tanzania- A cross-sectional study. </w:t>
      </w:r>
      <w:r>
        <w:rPr>
          <w:i/>
          <w:sz w:val="18"/>
        </w:rPr>
        <w:t>Pan African Medical </w:t>
      </w:r>
      <w:r>
        <w:rPr>
          <w:i/>
          <w:sz w:val="18"/>
        </w:rPr>
        <w:t>Journal</w:t>
      </w:r>
      <w:r>
        <w:rPr>
          <w:sz w:val="18"/>
        </w:rPr>
        <w:t>, </w:t>
      </w:r>
      <w:r>
        <w:rPr>
          <w:i/>
          <w:sz w:val="18"/>
        </w:rPr>
        <w:t>17</w:t>
      </w:r>
      <w:r>
        <w:rPr>
          <w:sz w:val="18"/>
        </w:rPr>
        <w:t>,</w:t>
      </w:r>
      <w:r>
        <w:rPr>
          <w:spacing w:val="15"/>
          <w:sz w:val="18"/>
        </w:rPr>
        <w:t> </w:t>
      </w:r>
      <w:r>
        <w:rPr>
          <w:sz w:val="18"/>
        </w:rPr>
        <w:t>252.</w:t>
      </w:r>
    </w:p>
    <w:p>
      <w:pPr>
        <w:spacing w:line="232" w:lineRule="auto" w:before="0"/>
        <w:ind w:left="412" w:right="108" w:hanging="301"/>
        <w:jc w:val="both"/>
        <w:rPr>
          <w:sz w:val="18"/>
        </w:rPr>
      </w:pPr>
      <w:r>
        <w:rPr>
          <w:sz w:val="18"/>
        </w:rPr>
        <w:t>Schernthaner,</w:t>
      </w:r>
      <w:r>
        <w:rPr>
          <w:spacing w:val="-7"/>
          <w:sz w:val="18"/>
        </w:rPr>
        <w:t> </w:t>
      </w:r>
      <w:r>
        <w:rPr>
          <w:sz w:val="18"/>
        </w:rPr>
        <w:t>G.</w:t>
      </w:r>
      <w:r>
        <w:rPr>
          <w:spacing w:val="-5"/>
          <w:sz w:val="18"/>
        </w:rPr>
        <w:t> </w:t>
      </w:r>
      <w:r>
        <w:rPr>
          <w:sz w:val="18"/>
        </w:rPr>
        <w:t>(</w:t>
      </w:r>
      <w:hyperlink w:history="true" w:anchor="_bookmark1">
        <w:r>
          <w:rPr>
            <w:color w:val="000084"/>
            <w:sz w:val="18"/>
          </w:rPr>
          <w:t>2010</w:t>
        </w:r>
      </w:hyperlink>
      <w:r>
        <w:rPr>
          <w:sz w:val="18"/>
        </w:rPr>
        <w:t>).</w:t>
      </w:r>
      <w:r>
        <w:rPr>
          <w:spacing w:val="-6"/>
          <w:sz w:val="18"/>
        </w:rPr>
        <w:t> </w:t>
      </w:r>
      <w:r>
        <w:rPr>
          <w:sz w:val="18"/>
        </w:rPr>
        <w:t>Fixed-dose</w:t>
      </w:r>
      <w:r>
        <w:rPr>
          <w:spacing w:val="-5"/>
          <w:sz w:val="18"/>
        </w:rPr>
        <w:t> </w:t>
      </w:r>
      <w:r>
        <w:rPr>
          <w:sz w:val="18"/>
        </w:rPr>
        <w:t>combination</w:t>
      </w:r>
      <w:r>
        <w:rPr>
          <w:spacing w:val="-5"/>
          <w:sz w:val="18"/>
        </w:rPr>
        <w:t> </w:t>
      </w:r>
      <w:r>
        <w:rPr>
          <w:sz w:val="18"/>
        </w:rPr>
        <w:t>therapies</w:t>
      </w:r>
      <w:r>
        <w:rPr>
          <w:spacing w:val="-7"/>
          <w:sz w:val="18"/>
        </w:rPr>
        <w:t> </w:t>
      </w:r>
      <w:r>
        <w:rPr>
          <w:sz w:val="18"/>
        </w:rPr>
        <w:t>in</w:t>
      </w:r>
      <w:r>
        <w:rPr>
          <w:spacing w:val="-5"/>
          <w:sz w:val="18"/>
        </w:rPr>
        <w:t> </w:t>
      </w:r>
      <w:r>
        <w:rPr>
          <w:sz w:val="18"/>
        </w:rPr>
        <w:t>the</w:t>
      </w:r>
      <w:r>
        <w:rPr>
          <w:spacing w:val="-6"/>
          <w:sz w:val="18"/>
        </w:rPr>
        <w:t> </w:t>
      </w:r>
      <w:r>
        <w:rPr>
          <w:sz w:val="18"/>
        </w:rPr>
        <w:t>management</w:t>
      </w:r>
      <w:r>
        <w:rPr>
          <w:spacing w:val="-5"/>
          <w:sz w:val="18"/>
        </w:rPr>
        <w:t> </w:t>
      </w:r>
      <w:r>
        <w:rPr>
          <w:sz w:val="18"/>
        </w:rPr>
        <w:t>of</w:t>
      </w:r>
      <w:r>
        <w:rPr>
          <w:spacing w:val="-6"/>
          <w:sz w:val="18"/>
        </w:rPr>
        <w:t> </w:t>
      </w:r>
      <w:r>
        <w:rPr>
          <w:sz w:val="18"/>
        </w:rPr>
        <w:t>hyperglycaemia</w:t>
      </w:r>
      <w:r>
        <w:rPr>
          <w:spacing w:val="-6"/>
          <w:sz w:val="18"/>
        </w:rPr>
        <w:t> </w:t>
      </w:r>
      <w:r>
        <w:rPr>
          <w:sz w:val="18"/>
        </w:rPr>
        <w:t>in</w:t>
      </w:r>
      <w:r>
        <w:rPr>
          <w:spacing w:val="-5"/>
          <w:sz w:val="18"/>
        </w:rPr>
        <w:t> </w:t>
      </w:r>
      <w:r>
        <w:rPr>
          <w:sz w:val="18"/>
        </w:rPr>
        <w:t>type</w:t>
      </w:r>
      <w:r>
        <w:rPr>
          <w:spacing w:val="-5"/>
          <w:sz w:val="18"/>
        </w:rPr>
        <w:t> </w:t>
      </w:r>
      <w:r>
        <w:rPr>
          <w:sz w:val="18"/>
        </w:rPr>
        <w:t>2 diabetes: An opportunity to improve adherence and patient care. </w:t>
      </w:r>
      <w:r>
        <w:rPr>
          <w:i/>
          <w:sz w:val="18"/>
        </w:rPr>
        <w:t>Diabetic Medicine</w:t>
      </w:r>
      <w:r>
        <w:rPr>
          <w:sz w:val="18"/>
        </w:rPr>
        <w:t>, </w:t>
      </w:r>
      <w:r>
        <w:rPr>
          <w:i/>
          <w:sz w:val="18"/>
        </w:rPr>
        <w:t>27</w:t>
      </w:r>
      <w:r>
        <w:rPr>
          <w:sz w:val="18"/>
        </w:rPr>
        <w:t>(7),</w:t>
      </w:r>
      <w:r>
        <w:rPr>
          <w:spacing w:val="38"/>
          <w:sz w:val="18"/>
        </w:rPr>
        <w:t> </w:t>
      </w:r>
      <w:r>
        <w:rPr>
          <w:sz w:val="18"/>
        </w:rPr>
        <w:t>739</w:t>
      </w:r>
      <w:r>
        <w:rPr>
          <w:rFonts w:ascii="Arial" w:hAnsi="Arial"/>
          <w:sz w:val="18"/>
        </w:rPr>
        <w:t>–</w:t>
      </w:r>
      <w:r>
        <w:rPr>
          <w:sz w:val="18"/>
        </w:rPr>
        <w:t>743.</w:t>
      </w:r>
    </w:p>
    <w:p>
      <w:pPr>
        <w:spacing w:line="232" w:lineRule="auto" w:before="0"/>
        <w:ind w:left="412" w:right="109" w:hanging="301"/>
        <w:jc w:val="both"/>
        <w:rPr>
          <w:sz w:val="18"/>
        </w:rPr>
      </w:pPr>
      <w:r>
        <w:rPr>
          <w:sz w:val="18"/>
        </w:rPr>
        <w:t>Sclar, D. A., Robison, L. M., Skaer, </w:t>
      </w:r>
      <w:r>
        <w:rPr>
          <w:spacing w:val="-7"/>
          <w:sz w:val="18"/>
        </w:rPr>
        <w:t>T. </w:t>
      </w:r>
      <w:r>
        <w:rPr>
          <w:sz w:val="18"/>
        </w:rPr>
        <w:t>L., Dickson, </w:t>
      </w:r>
      <w:r>
        <w:rPr>
          <w:spacing w:val="-8"/>
          <w:sz w:val="18"/>
        </w:rPr>
        <w:t>W. </w:t>
      </w:r>
      <w:r>
        <w:rPr>
          <w:sz w:val="18"/>
        </w:rPr>
        <w:t>M., Kozma, C. M., &amp; Reeder, C. E. (</w:t>
      </w:r>
      <w:hyperlink w:history="true" w:anchor="_bookmark3">
        <w:r>
          <w:rPr>
            <w:color w:val="000084"/>
            <w:sz w:val="18"/>
          </w:rPr>
          <w:t>1999</w:t>
        </w:r>
      </w:hyperlink>
      <w:r>
        <w:rPr>
          <w:sz w:val="18"/>
        </w:rPr>
        <w:t>). Sulfonylurea pharmacotherapy regimen adherence in a Medicaid population: Inﬂuence of  </w:t>
      </w:r>
      <w:r>
        <w:rPr>
          <w:spacing w:val="-3"/>
          <w:sz w:val="18"/>
        </w:rPr>
        <w:t>age,  </w:t>
      </w:r>
      <w:r>
        <w:rPr>
          <w:sz w:val="18"/>
        </w:rPr>
        <w:t>gender,</w:t>
      </w:r>
      <w:r>
        <w:rPr>
          <w:spacing w:val="6"/>
          <w:sz w:val="18"/>
        </w:rPr>
        <w:t> </w:t>
      </w:r>
      <w:r>
        <w:rPr>
          <w:sz w:val="18"/>
        </w:rPr>
        <w:t>and</w:t>
      </w:r>
      <w:r>
        <w:rPr>
          <w:spacing w:val="8"/>
          <w:sz w:val="18"/>
        </w:rPr>
        <w:t> </w:t>
      </w:r>
      <w:r>
        <w:rPr>
          <w:sz w:val="18"/>
        </w:rPr>
        <w:t>race.</w:t>
      </w:r>
      <w:r>
        <w:rPr>
          <w:spacing w:val="7"/>
          <w:sz w:val="18"/>
        </w:rPr>
        <w:t> </w:t>
      </w:r>
      <w:r>
        <w:rPr>
          <w:i/>
          <w:sz w:val="18"/>
        </w:rPr>
        <w:t>The</w:t>
      </w:r>
      <w:r>
        <w:rPr>
          <w:i/>
          <w:spacing w:val="6"/>
          <w:sz w:val="18"/>
        </w:rPr>
        <w:t> </w:t>
      </w:r>
      <w:r>
        <w:rPr>
          <w:i/>
          <w:sz w:val="18"/>
        </w:rPr>
        <w:t>Diabetes</w:t>
      </w:r>
      <w:r>
        <w:rPr>
          <w:i/>
          <w:spacing w:val="8"/>
          <w:sz w:val="18"/>
        </w:rPr>
        <w:t> </w:t>
      </w:r>
      <w:r>
        <w:rPr>
          <w:i/>
          <w:sz w:val="18"/>
        </w:rPr>
        <w:t>Educator</w:t>
      </w:r>
      <w:r>
        <w:rPr>
          <w:sz w:val="18"/>
        </w:rPr>
        <w:t>,</w:t>
      </w:r>
      <w:r>
        <w:rPr>
          <w:spacing w:val="6"/>
          <w:sz w:val="18"/>
        </w:rPr>
        <w:t> </w:t>
      </w:r>
      <w:r>
        <w:rPr>
          <w:i/>
          <w:sz w:val="18"/>
        </w:rPr>
        <w:t>25</w:t>
      </w:r>
      <w:r>
        <w:rPr>
          <w:sz w:val="18"/>
        </w:rPr>
        <w:t>(4),</w:t>
      </w:r>
      <w:r>
        <w:rPr>
          <w:spacing w:val="8"/>
          <w:sz w:val="18"/>
        </w:rPr>
        <w:t> </w:t>
      </w:r>
      <w:r>
        <w:rPr>
          <w:sz w:val="18"/>
        </w:rPr>
        <w:t>531</w:t>
      </w:r>
      <w:r>
        <w:rPr>
          <w:rFonts w:ascii="Arial" w:hAnsi="Arial"/>
          <w:sz w:val="18"/>
        </w:rPr>
        <w:t>–</w:t>
      </w:r>
      <w:r>
        <w:rPr>
          <w:sz w:val="18"/>
        </w:rPr>
        <w:t>532.</w:t>
      </w:r>
      <w:r>
        <w:rPr>
          <w:spacing w:val="7"/>
          <w:sz w:val="18"/>
        </w:rPr>
        <w:t> </w:t>
      </w:r>
      <w:r>
        <w:rPr>
          <w:sz w:val="18"/>
        </w:rPr>
        <w:t>535,</w:t>
      </w:r>
      <w:r>
        <w:rPr>
          <w:spacing w:val="7"/>
          <w:sz w:val="18"/>
        </w:rPr>
        <w:t> </w:t>
      </w:r>
      <w:r>
        <w:rPr>
          <w:sz w:val="18"/>
        </w:rPr>
        <w:t>537</w:t>
      </w:r>
      <w:r>
        <w:rPr>
          <w:rFonts w:ascii="Arial" w:hAnsi="Arial"/>
          <w:sz w:val="18"/>
        </w:rPr>
        <w:t>–</w:t>
      </w:r>
      <w:r>
        <w:rPr>
          <w:sz w:val="18"/>
        </w:rPr>
        <w:t>538.</w:t>
      </w:r>
    </w:p>
    <w:p>
      <w:pPr>
        <w:spacing w:line="232" w:lineRule="auto" w:before="0"/>
        <w:ind w:left="412" w:right="109" w:hanging="301"/>
        <w:jc w:val="both"/>
        <w:rPr>
          <w:sz w:val="18"/>
        </w:rPr>
      </w:pPr>
      <w:r>
        <w:rPr>
          <w:sz w:val="18"/>
        </w:rPr>
        <w:t>Sniehotta,</w:t>
      </w:r>
      <w:r>
        <w:rPr>
          <w:spacing w:val="-6"/>
          <w:sz w:val="18"/>
        </w:rPr>
        <w:t> </w:t>
      </w:r>
      <w:r>
        <w:rPr>
          <w:spacing w:val="-7"/>
          <w:sz w:val="18"/>
        </w:rPr>
        <w:t>F.</w:t>
      </w:r>
      <w:r>
        <w:rPr>
          <w:spacing w:val="-5"/>
          <w:sz w:val="18"/>
        </w:rPr>
        <w:t> F.,</w:t>
      </w:r>
      <w:r>
        <w:rPr>
          <w:spacing w:val="-6"/>
          <w:sz w:val="18"/>
        </w:rPr>
        <w:t> </w:t>
      </w:r>
      <w:r>
        <w:rPr>
          <w:sz w:val="18"/>
        </w:rPr>
        <w:t>Scholz,</w:t>
      </w:r>
      <w:r>
        <w:rPr>
          <w:spacing w:val="-5"/>
          <w:sz w:val="18"/>
        </w:rPr>
        <w:t> </w:t>
      </w:r>
      <w:r>
        <w:rPr>
          <w:sz w:val="18"/>
        </w:rPr>
        <w:t>U.,</w:t>
      </w:r>
      <w:r>
        <w:rPr>
          <w:spacing w:val="-7"/>
          <w:sz w:val="18"/>
        </w:rPr>
        <w:t> </w:t>
      </w:r>
      <w:r>
        <w:rPr>
          <w:sz w:val="18"/>
        </w:rPr>
        <w:t>&amp;</w:t>
      </w:r>
      <w:r>
        <w:rPr>
          <w:spacing w:val="-6"/>
          <w:sz w:val="18"/>
        </w:rPr>
        <w:t> </w:t>
      </w:r>
      <w:r>
        <w:rPr>
          <w:sz w:val="18"/>
        </w:rPr>
        <w:t>Schwarzer,</w:t>
      </w:r>
      <w:r>
        <w:rPr>
          <w:spacing w:val="-6"/>
          <w:sz w:val="18"/>
        </w:rPr>
        <w:t> </w:t>
      </w:r>
      <w:r>
        <w:rPr>
          <w:sz w:val="18"/>
        </w:rPr>
        <w:t>R.</w:t>
      </w:r>
      <w:r>
        <w:rPr>
          <w:spacing w:val="-5"/>
          <w:sz w:val="18"/>
        </w:rPr>
        <w:t> </w:t>
      </w:r>
      <w:r>
        <w:rPr>
          <w:sz w:val="18"/>
        </w:rPr>
        <w:t>(</w:t>
      </w:r>
      <w:hyperlink w:history="true" w:anchor="_bookmark3">
        <w:r>
          <w:rPr>
            <w:color w:val="000084"/>
            <w:sz w:val="18"/>
          </w:rPr>
          <w:t>2006</w:t>
        </w:r>
      </w:hyperlink>
      <w:r>
        <w:rPr>
          <w:sz w:val="18"/>
        </w:rPr>
        <w:t>).</w:t>
      </w:r>
      <w:r>
        <w:rPr>
          <w:spacing w:val="-5"/>
          <w:sz w:val="18"/>
        </w:rPr>
        <w:t> </w:t>
      </w:r>
      <w:r>
        <w:rPr>
          <w:sz w:val="18"/>
        </w:rPr>
        <w:t>Action</w:t>
      </w:r>
      <w:r>
        <w:rPr>
          <w:spacing w:val="-6"/>
          <w:sz w:val="18"/>
        </w:rPr>
        <w:t> </w:t>
      </w:r>
      <w:r>
        <w:rPr>
          <w:sz w:val="18"/>
        </w:rPr>
        <w:t>plans</w:t>
      </w:r>
      <w:r>
        <w:rPr>
          <w:spacing w:val="-5"/>
          <w:sz w:val="18"/>
        </w:rPr>
        <w:t> </w:t>
      </w:r>
      <w:r>
        <w:rPr>
          <w:sz w:val="18"/>
        </w:rPr>
        <w:t>and</w:t>
      </w:r>
      <w:r>
        <w:rPr>
          <w:spacing w:val="-5"/>
          <w:sz w:val="18"/>
        </w:rPr>
        <w:t> </w:t>
      </w:r>
      <w:r>
        <w:rPr>
          <w:sz w:val="18"/>
        </w:rPr>
        <w:t>coping</w:t>
      </w:r>
      <w:r>
        <w:rPr>
          <w:spacing w:val="-6"/>
          <w:sz w:val="18"/>
        </w:rPr>
        <w:t> </w:t>
      </w:r>
      <w:r>
        <w:rPr>
          <w:sz w:val="18"/>
        </w:rPr>
        <w:t>plans</w:t>
      </w:r>
      <w:r>
        <w:rPr>
          <w:spacing w:val="-6"/>
          <w:sz w:val="18"/>
        </w:rPr>
        <w:t> </w:t>
      </w:r>
      <w:r>
        <w:rPr>
          <w:sz w:val="18"/>
        </w:rPr>
        <w:t>for</w:t>
      </w:r>
      <w:r>
        <w:rPr>
          <w:spacing w:val="-5"/>
          <w:sz w:val="18"/>
        </w:rPr>
        <w:t> </w:t>
      </w:r>
      <w:r>
        <w:rPr>
          <w:sz w:val="18"/>
        </w:rPr>
        <w:t>physical</w:t>
      </w:r>
      <w:r>
        <w:rPr>
          <w:spacing w:val="-5"/>
          <w:sz w:val="18"/>
        </w:rPr>
        <w:t> </w:t>
      </w:r>
      <w:r>
        <w:rPr>
          <w:sz w:val="18"/>
        </w:rPr>
        <w:t>exercise:</w:t>
      </w:r>
      <w:r>
        <w:rPr>
          <w:spacing w:val="-5"/>
          <w:sz w:val="18"/>
        </w:rPr>
        <w:t> </w:t>
      </w:r>
      <w:r>
        <w:rPr>
          <w:sz w:val="18"/>
        </w:rPr>
        <w:t>A longitudinal</w:t>
      </w:r>
      <w:r>
        <w:rPr>
          <w:spacing w:val="-15"/>
          <w:sz w:val="18"/>
        </w:rPr>
        <w:t> </w:t>
      </w:r>
      <w:r>
        <w:rPr>
          <w:sz w:val="18"/>
        </w:rPr>
        <w:t>intervention</w:t>
      </w:r>
      <w:r>
        <w:rPr>
          <w:spacing w:val="-14"/>
          <w:sz w:val="18"/>
        </w:rPr>
        <w:t> </w:t>
      </w:r>
      <w:r>
        <w:rPr>
          <w:sz w:val="18"/>
        </w:rPr>
        <w:t>study</w:t>
      </w:r>
      <w:r>
        <w:rPr>
          <w:spacing w:val="-14"/>
          <w:sz w:val="18"/>
        </w:rPr>
        <w:t> </w:t>
      </w:r>
      <w:r>
        <w:rPr>
          <w:sz w:val="18"/>
        </w:rPr>
        <w:t>in</w:t>
      </w:r>
      <w:r>
        <w:rPr>
          <w:spacing w:val="-15"/>
          <w:sz w:val="18"/>
        </w:rPr>
        <w:t> </w:t>
      </w:r>
      <w:r>
        <w:rPr>
          <w:sz w:val="18"/>
        </w:rPr>
        <w:t>cardiac</w:t>
      </w:r>
      <w:r>
        <w:rPr>
          <w:spacing w:val="-14"/>
          <w:sz w:val="18"/>
        </w:rPr>
        <w:t> </w:t>
      </w:r>
      <w:r>
        <w:rPr>
          <w:sz w:val="18"/>
        </w:rPr>
        <w:t>rehabilitation.</w:t>
      </w:r>
      <w:r>
        <w:rPr>
          <w:spacing w:val="-14"/>
          <w:sz w:val="18"/>
        </w:rPr>
        <w:t> </w:t>
      </w:r>
      <w:r>
        <w:rPr>
          <w:i/>
          <w:sz w:val="18"/>
        </w:rPr>
        <w:t>British</w:t>
      </w:r>
      <w:r>
        <w:rPr>
          <w:i/>
          <w:spacing w:val="-14"/>
          <w:sz w:val="18"/>
        </w:rPr>
        <w:t> </w:t>
      </w:r>
      <w:r>
        <w:rPr>
          <w:i/>
          <w:sz w:val="18"/>
        </w:rPr>
        <w:t>Journal</w:t>
      </w:r>
      <w:r>
        <w:rPr>
          <w:i/>
          <w:spacing w:val="-15"/>
          <w:sz w:val="18"/>
        </w:rPr>
        <w:t> </w:t>
      </w:r>
      <w:r>
        <w:rPr>
          <w:i/>
          <w:sz w:val="18"/>
        </w:rPr>
        <w:t>of</w:t>
      </w:r>
      <w:r>
        <w:rPr>
          <w:i/>
          <w:spacing w:val="-14"/>
          <w:sz w:val="18"/>
        </w:rPr>
        <w:t> </w:t>
      </w:r>
      <w:r>
        <w:rPr>
          <w:i/>
          <w:sz w:val="18"/>
        </w:rPr>
        <w:t>Social</w:t>
      </w:r>
      <w:r>
        <w:rPr>
          <w:i/>
          <w:spacing w:val="-14"/>
          <w:sz w:val="18"/>
        </w:rPr>
        <w:t> </w:t>
      </w:r>
      <w:r>
        <w:rPr>
          <w:i/>
          <w:sz w:val="18"/>
        </w:rPr>
        <w:t>Psychology</w:t>
      </w:r>
      <w:r>
        <w:rPr>
          <w:sz w:val="18"/>
        </w:rPr>
        <w:t>,</w:t>
      </w:r>
      <w:r>
        <w:rPr>
          <w:spacing w:val="-14"/>
          <w:sz w:val="18"/>
        </w:rPr>
        <w:t> </w:t>
      </w:r>
      <w:r>
        <w:rPr>
          <w:i/>
          <w:spacing w:val="-3"/>
          <w:sz w:val="18"/>
        </w:rPr>
        <w:t>11</w:t>
      </w:r>
      <w:r>
        <w:rPr>
          <w:spacing w:val="-3"/>
          <w:sz w:val="18"/>
        </w:rPr>
        <w:t>(1),</w:t>
      </w:r>
      <w:r>
        <w:rPr>
          <w:spacing w:val="-14"/>
          <w:sz w:val="18"/>
        </w:rPr>
        <w:t> </w:t>
      </w:r>
      <w:r>
        <w:rPr>
          <w:sz w:val="18"/>
        </w:rPr>
        <w:t>23</w:t>
      </w:r>
      <w:r>
        <w:rPr>
          <w:rFonts w:ascii="Arial" w:hAnsi="Arial"/>
          <w:sz w:val="18"/>
        </w:rPr>
        <w:t>– </w:t>
      </w:r>
      <w:r>
        <w:rPr>
          <w:sz w:val="18"/>
        </w:rPr>
        <w:t>37.</w:t>
      </w:r>
    </w:p>
    <w:p>
      <w:pPr>
        <w:spacing w:line="230" w:lineRule="auto" w:before="0"/>
        <w:ind w:left="412" w:right="109" w:hanging="301"/>
        <w:jc w:val="both"/>
        <w:rPr>
          <w:sz w:val="18"/>
        </w:rPr>
      </w:pPr>
      <w:r>
        <w:rPr>
          <w:spacing w:val="-3"/>
          <w:sz w:val="18"/>
        </w:rPr>
        <w:t>Vermeire,</w:t>
      </w:r>
      <w:r>
        <w:rPr>
          <w:spacing w:val="-9"/>
          <w:sz w:val="18"/>
        </w:rPr>
        <w:t> </w:t>
      </w:r>
      <w:r>
        <w:rPr>
          <w:sz w:val="18"/>
        </w:rPr>
        <w:t>E.,</w:t>
      </w:r>
      <w:r>
        <w:rPr>
          <w:spacing w:val="-9"/>
          <w:sz w:val="18"/>
        </w:rPr>
        <w:t> </w:t>
      </w:r>
      <w:r>
        <w:rPr>
          <w:spacing w:val="-3"/>
          <w:sz w:val="18"/>
        </w:rPr>
        <w:t>Wens,</w:t>
      </w:r>
      <w:r>
        <w:rPr>
          <w:spacing w:val="-9"/>
          <w:sz w:val="18"/>
        </w:rPr>
        <w:t> </w:t>
      </w:r>
      <w:r>
        <w:rPr>
          <w:sz w:val="18"/>
        </w:rPr>
        <w:t>J.,</w:t>
      </w:r>
      <w:r>
        <w:rPr>
          <w:spacing w:val="-9"/>
          <w:sz w:val="18"/>
        </w:rPr>
        <w:t> </w:t>
      </w:r>
      <w:r>
        <w:rPr>
          <w:spacing w:val="-7"/>
          <w:sz w:val="18"/>
        </w:rPr>
        <w:t>Van</w:t>
      </w:r>
      <w:r>
        <w:rPr>
          <w:spacing w:val="-8"/>
          <w:sz w:val="18"/>
        </w:rPr>
        <w:t> </w:t>
      </w:r>
      <w:r>
        <w:rPr>
          <w:sz w:val="18"/>
        </w:rPr>
        <w:t>Royen,</w:t>
      </w:r>
      <w:r>
        <w:rPr>
          <w:spacing w:val="-10"/>
          <w:sz w:val="18"/>
        </w:rPr>
        <w:t> </w:t>
      </w:r>
      <w:r>
        <w:rPr>
          <w:spacing w:val="-7"/>
          <w:sz w:val="18"/>
        </w:rPr>
        <w:t>P.,</w:t>
      </w:r>
      <w:r>
        <w:rPr>
          <w:spacing w:val="-8"/>
          <w:sz w:val="18"/>
        </w:rPr>
        <w:t> </w:t>
      </w:r>
      <w:r>
        <w:rPr>
          <w:sz w:val="18"/>
        </w:rPr>
        <w:t>Biot,</w:t>
      </w:r>
      <w:r>
        <w:rPr>
          <w:spacing w:val="-9"/>
          <w:sz w:val="18"/>
        </w:rPr>
        <w:t> </w:t>
      </w:r>
      <w:r>
        <w:rPr>
          <w:spacing w:val="-8"/>
          <w:sz w:val="18"/>
        </w:rPr>
        <w:t>Y.,</w:t>
      </w:r>
      <w:r>
        <w:rPr>
          <w:spacing w:val="-9"/>
          <w:sz w:val="18"/>
        </w:rPr>
        <w:t> </w:t>
      </w:r>
      <w:r>
        <w:rPr>
          <w:sz w:val="18"/>
        </w:rPr>
        <w:t>Hearnshaw,</w:t>
      </w:r>
      <w:r>
        <w:rPr>
          <w:spacing w:val="-8"/>
          <w:sz w:val="18"/>
        </w:rPr>
        <w:t> </w:t>
      </w:r>
      <w:r>
        <w:rPr>
          <w:sz w:val="18"/>
        </w:rPr>
        <w:t>H.,</w:t>
      </w:r>
      <w:r>
        <w:rPr>
          <w:spacing w:val="-9"/>
          <w:sz w:val="18"/>
        </w:rPr>
        <w:t> </w:t>
      </w:r>
      <w:r>
        <w:rPr>
          <w:sz w:val="18"/>
        </w:rPr>
        <w:t>&amp;</w:t>
      </w:r>
      <w:r>
        <w:rPr>
          <w:spacing w:val="-9"/>
          <w:sz w:val="18"/>
        </w:rPr>
        <w:t> </w:t>
      </w:r>
      <w:r>
        <w:rPr>
          <w:sz w:val="18"/>
        </w:rPr>
        <w:t>Lindenmeyer,</w:t>
      </w:r>
      <w:r>
        <w:rPr>
          <w:spacing w:val="-8"/>
          <w:sz w:val="18"/>
        </w:rPr>
        <w:t> </w:t>
      </w:r>
      <w:r>
        <w:rPr>
          <w:sz w:val="18"/>
        </w:rPr>
        <w:t>A.</w:t>
      </w:r>
      <w:r>
        <w:rPr>
          <w:spacing w:val="-9"/>
          <w:sz w:val="18"/>
        </w:rPr>
        <w:t> </w:t>
      </w:r>
      <w:r>
        <w:rPr>
          <w:sz w:val="18"/>
        </w:rPr>
        <w:t>(</w:t>
      </w:r>
      <w:hyperlink w:history="true" w:anchor="_bookmark6">
        <w:r>
          <w:rPr>
            <w:color w:val="000084"/>
            <w:sz w:val="18"/>
          </w:rPr>
          <w:t>2005</w:t>
        </w:r>
      </w:hyperlink>
      <w:r>
        <w:rPr>
          <w:sz w:val="18"/>
        </w:rPr>
        <w:t>).</w:t>
      </w:r>
      <w:r>
        <w:rPr>
          <w:spacing w:val="-8"/>
          <w:sz w:val="18"/>
        </w:rPr>
        <w:t> </w:t>
      </w:r>
      <w:r>
        <w:rPr>
          <w:sz w:val="18"/>
        </w:rPr>
        <w:t>Interventions</w:t>
      </w:r>
      <w:r>
        <w:rPr>
          <w:spacing w:val="-8"/>
          <w:sz w:val="18"/>
        </w:rPr>
        <w:t> </w:t>
      </w:r>
      <w:r>
        <w:rPr>
          <w:sz w:val="18"/>
        </w:rPr>
        <w:t>for improving adherence to treatment recommendations in people with type 2 diabetes mellitus. </w:t>
      </w:r>
      <w:r>
        <w:rPr>
          <w:i/>
          <w:sz w:val="18"/>
        </w:rPr>
        <w:t>Cochrane </w:t>
      </w:r>
      <w:r>
        <w:rPr>
          <w:i/>
          <w:sz w:val="18"/>
        </w:rPr>
        <w:t>Database of Systematic Reviews</w:t>
      </w:r>
      <w:r>
        <w:rPr>
          <w:sz w:val="18"/>
        </w:rPr>
        <w:t>, </w:t>
      </w:r>
      <w:r>
        <w:rPr>
          <w:i/>
          <w:sz w:val="18"/>
        </w:rPr>
        <w:t>2</w:t>
      </w:r>
      <w:r>
        <w:rPr>
          <w:sz w:val="18"/>
        </w:rPr>
        <w:t>,</w:t>
      </w:r>
      <w:r>
        <w:rPr>
          <w:spacing w:val="41"/>
          <w:sz w:val="18"/>
        </w:rPr>
        <w:t> </w:t>
      </w:r>
      <w:r>
        <w:rPr>
          <w:sz w:val="18"/>
        </w:rPr>
        <w:t>CD00363.</w:t>
      </w:r>
    </w:p>
    <w:sectPr>
      <w:pgSz w:w="9870" w:h="14060"/>
      <w:pgMar w:header="777" w:footer="0" w:top="980" w:bottom="2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oto Sans">
    <w:altName w:val="Noto Sans"/>
    <w:charset w:val="0"/>
    <w:family w:val="swiss"/>
    <w:pitch w:val="variable"/>
  </w:font>
  <w:font w:name="Arial">
    <w:altName w:val="Arial"/>
    <w:charset w:val="0"/>
    <w:family w:val="swiss"/>
    <w:pitch w:val="variable"/>
  </w:font>
  <w:font w:name="Noto Sans Mono CJK JP Bold">
    <w:altName w:val="Noto Sans Mono CJK JP Bold"/>
    <w:charset w:val="0"/>
    <w:family w:val="swiss"/>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581005pt;margin-top:37.868958pt;width:16.05pt;height:12.85pt;mso-position-horizontal-relative:page;mso-position-vertical-relative:page;z-index:-16015360" type="#_x0000_t202" filled="false" stroked="false">
          <v:textbox inset="0,0,0,0">
            <w:txbxContent>
              <w:p>
                <w:pPr>
                  <w:pStyle w:val="BodyText"/>
                  <w:spacing w:before="8"/>
                  <w:ind w:left="60"/>
                </w:pPr>
                <w:r>
                  <w:rPr/>
                  <w:fldChar w:fldCharType="begin"/>
                </w:r>
                <w:r>
                  <w:rPr/>
                  <w:instrText> PAGE </w:instrText>
                </w:r>
                <w:r>
                  <w:rPr/>
                  <w:fldChar w:fldCharType="separate"/>
                </w:r>
                <w:r>
                  <w:rPr/>
                  <w:t>10</w:t>
                </w:r>
                <w:r>
                  <w:rPr/>
                  <w:fldChar w:fldCharType="end"/>
                </w:r>
              </w:p>
            </w:txbxContent>
          </v:textbox>
          <w10:wrap type="none"/>
        </v:shape>
      </w:pict>
    </w:r>
    <w:r>
      <w:rPr/>
      <w:pict>
        <v:shape style="position:absolute;margin-left:83.6455pt;margin-top:37.872017pt;width:81pt;height:12.85pt;mso-position-horizontal-relative:page;mso-position-vertical-relative:page;z-index:-16014848" type="#_x0000_t202" filled="false" stroked="false">
          <v:textbox inset="0,0,0,0">
            <w:txbxContent>
              <w:p>
                <w:pPr>
                  <w:spacing w:before="8"/>
                  <w:ind w:left="20" w:right="0" w:firstLine="0"/>
                  <w:jc w:val="left"/>
                  <w:rPr>
                    <w:sz w:val="20"/>
                  </w:rPr>
                </w:pPr>
                <w:r>
                  <w:rPr>
                    <w:i/>
                    <w:sz w:val="20"/>
                  </w:rPr>
                  <w:t>D.D. Trevisan </w:t>
                </w:r>
                <w:r>
                  <w:rPr>
                    <w:sz w:val="20"/>
                  </w:rPr>
                  <w:t>et 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23.056610pt;margin-top:37.872017pt;width:86.8pt;height:12.85pt;mso-position-horizontal-relative:page;mso-position-vertical-relative:page;z-index:-16014336" type="#_x0000_t202" filled="false" stroked="false">
          <v:textbox inset="0,0,0,0">
            <w:txbxContent>
              <w:p>
                <w:pPr>
                  <w:spacing w:before="8"/>
                  <w:ind w:left="20" w:right="0" w:firstLine="0"/>
                  <w:jc w:val="left"/>
                  <w:rPr>
                    <w:i/>
                    <w:sz w:val="20"/>
                  </w:rPr>
                </w:pPr>
                <w:r>
                  <w:rPr>
                    <w:i/>
                    <w:sz w:val="20"/>
                  </w:rPr>
                  <w:t>Contemporary Nurse</w:t>
                </w:r>
              </w:p>
            </w:txbxContent>
          </v:textbox>
          <w10:wrap type="none"/>
        </v:shape>
      </w:pict>
    </w:r>
    <w:r>
      <w:rPr/>
      <w:pict>
        <v:shape style="position:absolute;margin-left:425.937653pt;margin-top:37.868599pt;width:15.7pt;height:12.9pt;mso-position-horizontal-relative:page;mso-position-vertical-relative:page;z-index:-16013824" type="#_x0000_t202" filled="false" stroked="false">
          <v:textbox inset="0,0,0,0">
            <w:txbxContent>
              <w:p>
                <w:pPr>
                  <w:pStyle w:val="BodyText"/>
                  <w:spacing w:before="8"/>
                  <w:ind w:left="60"/>
                </w:pPr>
                <w:r>
                  <w:rPr/>
                  <w:fldChar w:fldCharType="begin"/>
                </w:r>
                <w:r>
                  <w:rPr/>
                  <w:instrText> PAGE </w:instrText>
                </w:r>
                <w:r>
                  <w:rPr/>
                  <w:fldChar w:fldCharType="separate"/>
                </w:r>
                <w:r>
                  <w:rPr/>
                  <w:t>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02" w:hanging="191"/>
      </w:pPr>
      <w:rPr>
        <w:rFonts w:hint="default" w:ascii="Noto Sans Mono CJK JP Bold" w:hAnsi="Noto Sans Mono CJK JP Bold" w:eastAsia="Noto Sans Mono CJK JP Bold" w:cs="Noto Sans Mono CJK JP Bold"/>
        <w:spacing w:val="-20"/>
        <w:w w:val="97"/>
        <w:position w:val="2"/>
        <w:sz w:val="14"/>
        <w:szCs w:val="14"/>
        <w:lang w:val="en-US" w:eastAsia="en-US" w:bidi="ar-SA"/>
      </w:rPr>
    </w:lvl>
    <w:lvl w:ilvl="1">
      <w:start w:val="0"/>
      <w:numFmt w:val="bullet"/>
      <w:lvlText w:val="•"/>
      <w:lvlJc w:val="left"/>
      <w:pPr>
        <w:ind w:left="1330" w:hanging="191"/>
      </w:pPr>
      <w:rPr>
        <w:rFonts w:hint="default"/>
        <w:lang w:val="en-US" w:eastAsia="en-US" w:bidi="ar-SA"/>
      </w:rPr>
    </w:lvl>
    <w:lvl w:ilvl="2">
      <w:start w:val="0"/>
      <w:numFmt w:val="bullet"/>
      <w:lvlText w:val="•"/>
      <w:lvlJc w:val="left"/>
      <w:pPr>
        <w:ind w:left="2060" w:hanging="191"/>
      </w:pPr>
      <w:rPr>
        <w:rFonts w:hint="default"/>
        <w:lang w:val="en-US" w:eastAsia="en-US" w:bidi="ar-SA"/>
      </w:rPr>
    </w:lvl>
    <w:lvl w:ilvl="3">
      <w:start w:val="0"/>
      <w:numFmt w:val="bullet"/>
      <w:lvlText w:val="•"/>
      <w:lvlJc w:val="left"/>
      <w:pPr>
        <w:ind w:left="2791" w:hanging="191"/>
      </w:pPr>
      <w:rPr>
        <w:rFonts w:hint="default"/>
        <w:lang w:val="en-US" w:eastAsia="en-US" w:bidi="ar-SA"/>
      </w:rPr>
    </w:lvl>
    <w:lvl w:ilvl="4">
      <w:start w:val="0"/>
      <w:numFmt w:val="bullet"/>
      <w:lvlText w:val="•"/>
      <w:lvlJc w:val="left"/>
      <w:pPr>
        <w:ind w:left="3521" w:hanging="191"/>
      </w:pPr>
      <w:rPr>
        <w:rFonts w:hint="default"/>
        <w:lang w:val="en-US" w:eastAsia="en-US" w:bidi="ar-SA"/>
      </w:rPr>
    </w:lvl>
    <w:lvl w:ilvl="5">
      <w:start w:val="0"/>
      <w:numFmt w:val="bullet"/>
      <w:lvlText w:val="•"/>
      <w:lvlJc w:val="left"/>
      <w:pPr>
        <w:ind w:left="4252" w:hanging="191"/>
      </w:pPr>
      <w:rPr>
        <w:rFonts w:hint="default"/>
        <w:lang w:val="en-US" w:eastAsia="en-US" w:bidi="ar-SA"/>
      </w:rPr>
    </w:lvl>
    <w:lvl w:ilvl="6">
      <w:start w:val="0"/>
      <w:numFmt w:val="bullet"/>
      <w:lvlText w:val="•"/>
      <w:lvlJc w:val="left"/>
      <w:pPr>
        <w:ind w:left="4982" w:hanging="191"/>
      </w:pPr>
      <w:rPr>
        <w:rFonts w:hint="default"/>
        <w:lang w:val="en-US" w:eastAsia="en-US" w:bidi="ar-SA"/>
      </w:rPr>
    </w:lvl>
    <w:lvl w:ilvl="7">
      <w:start w:val="0"/>
      <w:numFmt w:val="bullet"/>
      <w:lvlText w:val="•"/>
      <w:lvlJc w:val="left"/>
      <w:pPr>
        <w:ind w:left="5713" w:hanging="191"/>
      </w:pPr>
      <w:rPr>
        <w:rFonts w:hint="default"/>
        <w:lang w:val="en-US" w:eastAsia="en-US" w:bidi="ar-SA"/>
      </w:rPr>
    </w:lvl>
    <w:lvl w:ilvl="8">
      <w:start w:val="0"/>
      <w:numFmt w:val="bullet"/>
      <w:lvlText w:val="•"/>
      <w:lvlJc w:val="left"/>
      <w:pPr>
        <w:ind w:left="6443" w:hanging="191"/>
      </w:pPr>
      <w:rPr>
        <w:rFonts w:hint="default"/>
        <w:lang w:val="en-US" w:eastAsia="en-US" w:bidi="ar-SA"/>
      </w:rPr>
    </w:lvl>
  </w:abstractNum>
  <w:abstractNum w:abstractNumId="0">
    <w:multiLevelType w:val="hybridMultilevel"/>
    <w:lvl w:ilvl="0">
      <w:start w:val="3"/>
      <w:numFmt w:val="decimal"/>
      <w:lvlText w:val="(%1)"/>
      <w:lvlJc w:val="left"/>
      <w:pPr>
        <w:ind w:left="112" w:hanging="273"/>
        <w:jc w:val="left"/>
      </w:pPr>
      <w:rPr>
        <w:rFonts w:hint="default" w:ascii="Times New Roman" w:hAnsi="Times New Roman" w:eastAsia="Times New Roman" w:cs="Times New Roman"/>
        <w:w w:val="98"/>
        <w:sz w:val="20"/>
        <w:szCs w:val="20"/>
        <w:lang w:val="en-US" w:eastAsia="en-US" w:bidi="ar-SA"/>
      </w:rPr>
    </w:lvl>
    <w:lvl w:ilvl="1">
      <w:start w:val="1"/>
      <w:numFmt w:val="decimal"/>
      <w:lvlText w:val="(%2)"/>
      <w:lvlJc w:val="left"/>
      <w:pPr>
        <w:ind w:left="352" w:hanging="256"/>
        <w:jc w:val="left"/>
      </w:pPr>
      <w:rPr>
        <w:rFonts w:hint="default" w:ascii="Times New Roman" w:hAnsi="Times New Roman" w:eastAsia="Times New Roman" w:cs="Times New Roman"/>
        <w:w w:val="98"/>
        <w:sz w:val="18"/>
        <w:szCs w:val="18"/>
        <w:lang w:val="en-US" w:eastAsia="en-US" w:bidi="ar-SA"/>
      </w:rPr>
    </w:lvl>
    <w:lvl w:ilvl="2">
      <w:start w:val="0"/>
      <w:numFmt w:val="bullet"/>
      <w:lvlText w:val="•"/>
      <w:lvlJc w:val="left"/>
      <w:pPr>
        <w:ind w:left="1198" w:hanging="256"/>
      </w:pPr>
      <w:rPr>
        <w:rFonts w:hint="default"/>
        <w:lang w:val="en-US" w:eastAsia="en-US" w:bidi="ar-SA"/>
      </w:rPr>
    </w:lvl>
    <w:lvl w:ilvl="3">
      <w:start w:val="0"/>
      <w:numFmt w:val="bullet"/>
      <w:lvlText w:val="•"/>
      <w:lvlJc w:val="left"/>
      <w:pPr>
        <w:ind w:left="2036" w:hanging="256"/>
      </w:pPr>
      <w:rPr>
        <w:rFonts w:hint="default"/>
        <w:lang w:val="en-US" w:eastAsia="en-US" w:bidi="ar-SA"/>
      </w:rPr>
    </w:lvl>
    <w:lvl w:ilvl="4">
      <w:start w:val="0"/>
      <w:numFmt w:val="bullet"/>
      <w:lvlText w:val="•"/>
      <w:lvlJc w:val="left"/>
      <w:pPr>
        <w:ind w:left="2874" w:hanging="256"/>
      </w:pPr>
      <w:rPr>
        <w:rFonts w:hint="default"/>
        <w:lang w:val="en-US" w:eastAsia="en-US" w:bidi="ar-SA"/>
      </w:rPr>
    </w:lvl>
    <w:lvl w:ilvl="5">
      <w:start w:val="0"/>
      <w:numFmt w:val="bullet"/>
      <w:lvlText w:val="•"/>
      <w:lvlJc w:val="left"/>
      <w:pPr>
        <w:ind w:left="3713" w:hanging="256"/>
      </w:pPr>
      <w:rPr>
        <w:rFonts w:hint="default"/>
        <w:lang w:val="en-US" w:eastAsia="en-US" w:bidi="ar-SA"/>
      </w:rPr>
    </w:lvl>
    <w:lvl w:ilvl="6">
      <w:start w:val="0"/>
      <w:numFmt w:val="bullet"/>
      <w:lvlText w:val="•"/>
      <w:lvlJc w:val="left"/>
      <w:pPr>
        <w:ind w:left="4551" w:hanging="256"/>
      </w:pPr>
      <w:rPr>
        <w:rFonts w:hint="default"/>
        <w:lang w:val="en-US" w:eastAsia="en-US" w:bidi="ar-SA"/>
      </w:rPr>
    </w:lvl>
    <w:lvl w:ilvl="7">
      <w:start w:val="0"/>
      <w:numFmt w:val="bullet"/>
      <w:lvlText w:val="•"/>
      <w:lvlJc w:val="left"/>
      <w:pPr>
        <w:ind w:left="5389" w:hanging="256"/>
      </w:pPr>
      <w:rPr>
        <w:rFonts w:hint="default"/>
        <w:lang w:val="en-US" w:eastAsia="en-US" w:bidi="ar-SA"/>
      </w:rPr>
    </w:lvl>
    <w:lvl w:ilvl="8">
      <w:start w:val="0"/>
      <w:numFmt w:val="bullet"/>
      <w:lvlText w:val="•"/>
      <w:lvlJc w:val="left"/>
      <w:pPr>
        <w:ind w:left="6228" w:hanging="25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1"/>
      <w:ind w:left="1622" w:right="2611"/>
    </w:pPr>
    <w:rPr>
      <w:rFonts w:ascii="Noto Sans" w:hAnsi="Noto Sans" w:eastAsia="Noto Sans" w:cs="Noto Sans"/>
      <w:b/>
      <w:bCs/>
      <w:sz w:val="36"/>
      <w:szCs w:val="36"/>
      <w:lang w:val="en-US" w:eastAsia="en-US" w:bidi="ar-SA"/>
    </w:rPr>
  </w:style>
  <w:style w:styleId="ListParagraph" w:type="paragraph">
    <w:name w:val="List Paragraph"/>
    <w:basedOn w:val="Normal"/>
    <w:uiPriority w:val="1"/>
    <w:qFormat/>
    <w:pPr>
      <w:spacing w:line="250" w:lineRule="exact"/>
      <w:ind w:left="602" w:hanging="19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tandfonline.com/loi/rcnj20" TargetMode="External"/><Relationship Id="rId8" Type="http://schemas.openxmlformats.org/officeDocument/2006/relationships/hyperlink" Target="https://doi.org/10.1080/10376178.2017.1421862"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www.tandfonline.com/action/authorSubmission?journalCode=rcnj20&amp;show=instructions" TargetMode="External"/><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yperlink" Target="http://www.tandfonline.com/doi/mlt/10.1080/10376178.2017.1421862" TargetMode="External"/><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yperlink" Target="http://www.tandfonline.com/action/journalInformation?journalCode=rcnj20" TargetMode="External"/><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hyperlink" Target="mailto:ddtrevisan@gmail.com"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hyperlink" Target="http://randomization.com/" TargetMode="External"/><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hyperlink" Target="https://doi.org/10.5172/conu.2013.45.2.188"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D. Trevisan</dc:creator>
  <dc:subject>Contemporary Nurse, 2018. doi:10.1080/10376178.2017.1421862</dc:subject>
  <dc:title>A randomized controlled trial on the effect of behavioral strategies for adherence to oral antidiabetic drugs: study protocol</dc:title>
  <dcterms:created xsi:type="dcterms:W3CDTF">2021-12-21T16:35:56Z</dcterms:created>
  <dcterms:modified xsi:type="dcterms:W3CDTF">2021-12-21T16:35:56Z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Arbortext Advanced Print Publisher 10.0.1465/W Unicode</vt:lpwstr>
  </property>
  <property fmtid="{D5CDD505-2E9C-101B-9397-08002B2CF9AE}" pid="4" name="LastSaved">
    <vt:filetime>2021-12-21T00:00:00Z</vt:filetime>
  </property>
</Properties>
</file>